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57" w:rsidRPr="00222C99" w:rsidRDefault="00967BE5" w:rsidP="00614C57">
      <w:pPr>
        <w:jc w:val="right"/>
        <w:rPr>
          <w:color w:val="FF0000"/>
          <w:spacing w:val="8"/>
          <w:sz w:val="30"/>
          <w:szCs w:val="3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40425" cy="8165094"/>
            <wp:effectExtent l="19050" t="0" r="3175" b="0"/>
            <wp:docPr id="1" name="Рисунок 1" descr="C:\Documents and Settings\Admin\Рабочий стол\наполнение  новый сайт\нна сайт  2020\02  2020\cайт лагерь\2020 год\к полож пер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02  2020\cайт лагерь\2020 год\к полож пер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C57" w:rsidRPr="00275D6B">
        <w:rPr>
          <w:sz w:val="20"/>
          <w:szCs w:val="20"/>
        </w:rPr>
        <w:t xml:space="preserve">Приложение № </w:t>
      </w:r>
      <w:r w:rsidR="00614C57">
        <w:rPr>
          <w:sz w:val="20"/>
          <w:szCs w:val="20"/>
        </w:rPr>
        <w:t>4</w:t>
      </w:r>
    </w:p>
    <w:p w:rsidR="00614C57" w:rsidRPr="00275D6B" w:rsidRDefault="00614C57" w:rsidP="00614C57">
      <w:pPr>
        <w:jc w:val="center"/>
        <w:rPr>
          <w:sz w:val="20"/>
          <w:szCs w:val="20"/>
        </w:rPr>
      </w:pPr>
      <w:r w:rsidRPr="00275D6B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к приказу № 16 от 20 февраля 2018 </w:t>
      </w:r>
      <w:r w:rsidRPr="00275D6B">
        <w:rPr>
          <w:sz w:val="20"/>
          <w:szCs w:val="20"/>
        </w:rPr>
        <w:t>года</w:t>
      </w:r>
    </w:p>
    <w:p w:rsidR="00614C57" w:rsidRPr="000477F8" w:rsidRDefault="00614C57" w:rsidP="00614C57">
      <w:pPr>
        <w:jc w:val="center"/>
        <w:rPr>
          <w:b/>
        </w:rPr>
      </w:pPr>
      <w:r w:rsidRPr="000477F8">
        <w:rPr>
          <w:b/>
        </w:rPr>
        <w:t>Муниципальное бюджетное общеобразовательное учреждение</w:t>
      </w:r>
    </w:p>
    <w:p w:rsidR="00614C57" w:rsidRPr="000477F8" w:rsidRDefault="00614C57" w:rsidP="00614C57">
      <w:pPr>
        <w:jc w:val="center"/>
      </w:pPr>
      <w:r w:rsidRPr="000477F8">
        <w:rPr>
          <w:b/>
        </w:rPr>
        <w:lastRenderedPageBreak/>
        <w:t xml:space="preserve"> </w:t>
      </w:r>
      <w:proofErr w:type="spellStart"/>
      <w:r w:rsidRPr="000477F8">
        <w:rPr>
          <w:b/>
        </w:rPr>
        <w:t>Колодинская</w:t>
      </w:r>
      <w:proofErr w:type="spellEnd"/>
      <w:r w:rsidRPr="000477F8">
        <w:rPr>
          <w:b/>
        </w:rPr>
        <w:t xml:space="preserve"> средняя школа</w:t>
      </w:r>
    </w:p>
    <w:p w:rsidR="00614C57" w:rsidRPr="000477F8" w:rsidRDefault="00614C57" w:rsidP="00614C57">
      <w:pPr>
        <w:shd w:val="clear" w:color="auto" w:fill="FFFFFF"/>
        <w:spacing w:line="326" w:lineRule="exact"/>
        <w:ind w:left="149"/>
        <w:rPr>
          <w:rFonts w:ascii="Arial" w:hAnsi="Arial" w:cs="Arial"/>
          <w:b/>
        </w:rPr>
      </w:pPr>
      <w:r w:rsidRPr="000477F8">
        <w:rPr>
          <w:spacing w:val="8"/>
        </w:rPr>
        <w:t xml:space="preserve">                                                                 </w:t>
      </w:r>
      <w:r w:rsidRPr="000477F8">
        <w:rPr>
          <w:b/>
          <w:spacing w:val="8"/>
        </w:rPr>
        <w:t>Положение</w:t>
      </w:r>
    </w:p>
    <w:p w:rsidR="00614C57" w:rsidRPr="000477F8" w:rsidRDefault="00614C57" w:rsidP="00614C57">
      <w:pPr>
        <w:shd w:val="clear" w:color="auto" w:fill="FFFFFF"/>
        <w:spacing w:line="326" w:lineRule="exact"/>
        <w:ind w:left="120"/>
        <w:jc w:val="center"/>
        <w:rPr>
          <w:b/>
        </w:rPr>
      </w:pPr>
      <w:r w:rsidRPr="000477F8">
        <w:rPr>
          <w:b/>
          <w:spacing w:val="11"/>
        </w:rPr>
        <w:t>о пришкольном  оздоровительно-образовательном лагере с дневной формой</w:t>
      </w:r>
    </w:p>
    <w:p w:rsidR="00614C57" w:rsidRPr="000477F8" w:rsidRDefault="00614C57" w:rsidP="00614C57">
      <w:pPr>
        <w:shd w:val="clear" w:color="auto" w:fill="FFFFFF"/>
        <w:spacing w:line="326" w:lineRule="exact"/>
        <w:ind w:left="134"/>
        <w:jc w:val="center"/>
        <w:rPr>
          <w:b/>
        </w:rPr>
      </w:pPr>
      <w:r w:rsidRPr="000477F8">
        <w:rPr>
          <w:b/>
          <w:spacing w:val="9"/>
        </w:rPr>
        <w:t>пребывания детей</w:t>
      </w:r>
    </w:p>
    <w:p w:rsidR="00F10003" w:rsidRPr="00F10003" w:rsidRDefault="00614C57" w:rsidP="00F10003">
      <w:pPr>
        <w:shd w:val="clear" w:color="auto" w:fill="FFFFFF"/>
        <w:spacing w:line="326" w:lineRule="exact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 w:rsidR="002B6DBD"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лагерях, организованных образовательными организациями, осуществляющими организацию отдыха и </w:t>
      </w:r>
      <w:proofErr w:type="gramStart"/>
      <w:r w:rsidR="002B6DBD"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</w:t>
      </w:r>
      <w:proofErr w:type="gramEnd"/>
      <w:r w:rsidR="002B6DBD"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организациями, осуществляющими организацию отдыха и оздоровления обучающихся в каникулярное время (с круглосуточным или </w:t>
      </w:r>
      <w:r w:rsidR="002B6DBD" w:rsidRPr="00F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 пребыванием)</w:t>
      </w:r>
      <w:hyperlink r:id="rId5" w:anchor="2221" w:history="1">
        <w:r w:rsidR="002B6DBD" w:rsidRPr="00F10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="002B6DBD" w:rsidRPr="00F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003" w:rsidRPr="00F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F10003" w:rsidRPr="00F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Колодинская</w:t>
      </w:r>
      <w:proofErr w:type="spellEnd"/>
      <w:r w:rsidR="00F10003" w:rsidRPr="00F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003">
        <w:rPr>
          <w:rFonts w:ascii="Times New Roman" w:eastAsia="Times New Roman" w:hAnsi="Times New Roman" w:cs="Times New Roman"/>
          <w:sz w:val="24"/>
          <w:szCs w:val="24"/>
          <w:lang w:eastAsia="ru-RU"/>
        </w:rPr>
        <w:t>СШ.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Школьный лагерь создается для детей </w:t>
      </w:r>
      <w:r w:rsidR="0061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614C57" w:rsidRPr="00F10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лет </w:t>
      </w:r>
      <w:r w:rsidRPr="00F100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лет</w:t>
      </w: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включительно, обучающихся в образовательных организациях (далее - дети).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</w:t>
      </w:r>
      <w:r w:rsidR="0003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внеурочной деятельности</w:t>
      </w: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Целями деятельности школьного лагеря являются;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Школьный лагерь: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</w:t>
      </w:r>
      <w:proofErr w:type="spell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культурно-досуговую</w:t>
      </w:r>
      <w:proofErr w:type="spellEnd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осуществляет деятельность, направленную </w:t>
      </w:r>
      <w:proofErr w:type="gram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0366BE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осуществляет образовательную деятельность по реализации </w:t>
      </w:r>
      <w:r w:rsidR="0003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внеурочной деятельности.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размещение, проживание (при круглосуточном пребывании), питание детей в школьном лагере;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безопасные условия жизнедеятельности детей;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0366BE" w:rsidRPr="000366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 основании договора с </w:t>
      </w:r>
      <w:r w:rsidR="000366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ГУЗ </w:t>
      </w:r>
      <w:r w:rsidR="000366BE" w:rsidRPr="000366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ЦРБ г Пошехонье</w:t>
      </w:r>
      <w:r w:rsidR="0003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лагере</w:t>
      </w:r>
      <w:hyperlink r:id="rId6" w:anchor="2222" w:history="1">
        <w:r w:rsidRPr="002B6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</w:t>
      </w: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11. Школьный лагерь может быть организован с круглосуточным либо дневным пребыванием детей.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2B6DBD" w:rsidRPr="002B6DBD" w:rsidRDefault="002B6DBD" w:rsidP="002B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6DB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F844D1" w:rsidRDefault="00F844D1"/>
    <w:sectPr w:rsidR="00F844D1" w:rsidSect="00F8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BD"/>
    <w:rsid w:val="000366BE"/>
    <w:rsid w:val="00093604"/>
    <w:rsid w:val="002B6DBD"/>
    <w:rsid w:val="00614C57"/>
    <w:rsid w:val="00967BE5"/>
    <w:rsid w:val="00D83F5C"/>
    <w:rsid w:val="00F10003"/>
    <w:rsid w:val="00F8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1"/>
  </w:style>
  <w:style w:type="paragraph" w:styleId="3">
    <w:name w:val="heading 3"/>
    <w:basedOn w:val="a"/>
    <w:link w:val="30"/>
    <w:uiPriority w:val="9"/>
    <w:qFormat/>
    <w:rsid w:val="002B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6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DBD"/>
    <w:rPr>
      <w:color w:val="0000FF"/>
      <w:u w:val="single"/>
    </w:rPr>
  </w:style>
  <w:style w:type="paragraph" w:customStyle="1" w:styleId="toleft">
    <w:name w:val="toleft"/>
    <w:basedOn w:val="a"/>
    <w:rsid w:val="002B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35436/" TargetMode="External"/><Relationship Id="rId5" Type="http://schemas.openxmlformats.org/officeDocument/2006/relationships/hyperlink" Target="http://www.garant.ru/products/ipo/prime/doc/7163543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dcterms:created xsi:type="dcterms:W3CDTF">2018-02-26T13:17:00Z</dcterms:created>
  <dcterms:modified xsi:type="dcterms:W3CDTF">2020-02-04T07:58:00Z</dcterms:modified>
</cp:coreProperties>
</file>