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C945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D1">
        <w:rPr>
          <w:rFonts w:ascii="Times New Roman" w:hAnsi="Times New Roman" w:cs="Times New Roman"/>
          <w:b/>
          <w:sz w:val="24"/>
          <w:szCs w:val="24"/>
          <w:lang w:val="ru-RU"/>
        </w:rPr>
        <w:t>Анотация к рабочей программе по информатике 7-9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6008" w:rsidRPr="004F6008" w:rsidRDefault="004F6008" w:rsidP="004F6008">
      <w:pPr>
        <w:rPr>
          <w:lang w:val="ru-RU"/>
        </w:rPr>
      </w:pPr>
      <w:hyperlink r:id="rId5" w:tgtFrame="_blank" w:history="1">
        <w:r w:rsidRPr="004F6008">
          <w:rPr>
            <w:rStyle w:val="af4"/>
            <w:lang w:val="ru-RU"/>
          </w:rPr>
          <w:t>Программа по информатике. Основная школа: 7-9 клас</w:t>
        </w:r>
        <w:r w:rsidRPr="004F6008">
          <w:rPr>
            <w:rStyle w:val="af4"/>
            <w:lang w:val="ru-RU"/>
          </w:rPr>
          <w:softHyphen/>
          <w:t>сы</w:t>
        </w:r>
      </w:hyperlink>
    </w:p>
    <w:p w:rsidR="004F6008" w:rsidRPr="004F6008" w:rsidRDefault="004F6008" w:rsidP="004F600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600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информатике  </w:t>
      </w:r>
      <w:r w:rsidRPr="004F60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(7 – 9  класс)     </w:t>
      </w:r>
    </w:p>
    <w:p w:rsidR="004F6008" w:rsidRPr="004F6008" w:rsidRDefault="004F6008" w:rsidP="004F6008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6008">
        <w:rPr>
          <w:rFonts w:ascii="Times New Roman" w:hAnsi="Times New Roman" w:cs="Times New Roman"/>
          <w:i/>
          <w:sz w:val="24"/>
          <w:szCs w:val="24"/>
          <w:lang w:val="ru-RU"/>
        </w:rPr>
        <w:t>Авторы: Семакин И.Г., Залогова Л.А., Русаков С.В., Шестакова Л.В.         ООО «Издательство БИНОМ. Лаборатория знаний</w:t>
      </w:r>
    </w:p>
    <w:p w:rsidR="004F6008" w:rsidRDefault="004F6008" w:rsidP="004F6008">
      <w:pPr>
        <w:rPr>
          <w:lang w:val="ru-RU"/>
        </w:rPr>
      </w:pPr>
      <w:hyperlink r:id="rId6" w:history="1">
        <w:r w:rsidRPr="008D62C7">
          <w:rPr>
            <w:rStyle w:val="af4"/>
          </w:rPr>
          <w:t>http</w:t>
        </w:r>
        <w:r w:rsidRPr="004F6008">
          <w:rPr>
            <w:rStyle w:val="af4"/>
            <w:lang w:val="ru-RU"/>
          </w:rPr>
          <w:t>://</w:t>
        </w:r>
        <w:proofErr w:type="spellStart"/>
        <w:r w:rsidRPr="008D62C7">
          <w:rPr>
            <w:rStyle w:val="af4"/>
          </w:rPr>
          <w:t>metodist</w:t>
        </w:r>
        <w:proofErr w:type="spellEnd"/>
        <w:r w:rsidRPr="004F6008">
          <w:rPr>
            <w:rStyle w:val="af4"/>
            <w:lang w:val="ru-RU"/>
          </w:rPr>
          <w:t>.</w:t>
        </w:r>
        <w:proofErr w:type="spellStart"/>
        <w:r w:rsidRPr="008D62C7">
          <w:rPr>
            <w:rStyle w:val="af4"/>
          </w:rPr>
          <w:t>lbz</w:t>
        </w:r>
        <w:proofErr w:type="spellEnd"/>
        <w:r w:rsidRPr="004F6008">
          <w:rPr>
            <w:rStyle w:val="af4"/>
            <w:lang w:val="ru-RU"/>
          </w:rPr>
          <w:t>.</w:t>
        </w:r>
        <w:proofErr w:type="spellStart"/>
        <w:r w:rsidRPr="008D62C7">
          <w:rPr>
            <w:rStyle w:val="af4"/>
          </w:rPr>
          <w:t>ru</w:t>
        </w:r>
        <w:proofErr w:type="spellEnd"/>
        <w:r w:rsidRPr="004F6008">
          <w:rPr>
            <w:rStyle w:val="af4"/>
            <w:lang w:val="ru-RU"/>
          </w:rPr>
          <w:t>/</w:t>
        </w:r>
        <w:r w:rsidRPr="008D62C7">
          <w:rPr>
            <w:rStyle w:val="af4"/>
          </w:rPr>
          <w:t>authors</w:t>
        </w:r>
        <w:r w:rsidRPr="004F6008">
          <w:rPr>
            <w:rStyle w:val="af4"/>
            <w:lang w:val="ru-RU"/>
          </w:rPr>
          <w:t>/</w:t>
        </w:r>
        <w:proofErr w:type="spellStart"/>
        <w:r w:rsidRPr="008D62C7">
          <w:rPr>
            <w:rStyle w:val="af4"/>
          </w:rPr>
          <w:t>informatika</w:t>
        </w:r>
        <w:proofErr w:type="spellEnd"/>
        <w:r w:rsidRPr="004F6008">
          <w:rPr>
            <w:rStyle w:val="af4"/>
            <w:lang w:val="ru-RU"/>
          </w:rPr>
          <w:t>/2/</w:t>
        </w:r>
      </w:hyperlink>
      <w:r>
        <w:rPr>
          <w:lang w:val="ru-RU"/>
        </w:rPr>
        <w:t xml:space="preserve">   </w:t>
      </w:r>
    </w:p>
    <w:p w:rsidR="004F6008" w:rsidRPr="00C16293" w:rsidRDefault="00C16293" w:rsidP="004F60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16293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и ИКТ: учебник для 7, 8, 9 класса / И. Г. Семакин, Л. А. Залогова, С. В. Русаков, Л. В. Шестакова. – 3-е изд. </w:t>
      </w:r>
      <w:proofErr w:type="gramStart"/>
      <w:r w:rsidRPr="00C16293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C16293">
        <w:rPr>
          <w:rFonts w:ascii="Times New Roman" w:hAnsi="Times New Roman" w:cs="Times New Roman"/>
          <w:sz w:val="24"/>
          <w:szCs w:val="24"/>
          <w:lang w:val="ru-RU"/>
        </w:rPr>
        <w:t>. : БИНОМ. Лаборатория знаний, 2016</w:t>
      </w:r>
    </w:p>
    <w:p w:rsidR="00F21F15" w:rsidRDefault="00F21F15" w:rsidP="00F21F15">
      <w:pPr>
        <w:spacing w:line="360" w:lineRule="auto"/>
        <w:ind w:firstLine="567"/>
        <w:rPr>
          <w:lang w:val="ru-RU"/>
        </w:rPr>
      </w:pPr>
      <w:r w:rsidRPr="00F21F15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информатике, для 7</w:t>
      </w:r>
      <w:r>
        <w:rPr>
          <w:rFonts w:ascii="Times New Roman" w:hAnsi="Times New Roman" w:cs="Times New Roman"/>
          <w:sz w:val="24"/>
          <w:szCs w:val="24"/>
          <w:lang w:val="ru-RU"/>
        </w:rPr>
        <w:t>, 8, 9</w:t>
      </w:r>
      <w:r w:rsidRPr="00F21F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21F15">
        <w:rPr>
          <w:rFonts w:ascii="Times New Roman" w:eastAsia="Times New Roman" w:hAnsi="Times New Roman" w:cs="Times New Roman"/>
          <w:sz w:val="24"/>
          <w:szCs w:val="24"/>
          <w:lang w:val="ru-RU"/>
        </w:rPr>
        <w:t>, адаптированная для детей с ОВЗ</w:t>
      </w:r>
      <w:r w:rsidRPr="00F21F15">
        <w:rPr>
          <w:rFonts w:ascii="Calibri" w:eastAsia="Times New Roman" w:hAnsi="Calibri" w:cs="Times New Roman"/>
          <w:lang w:val="ru-RU"/>
        </w:rPr>
        <w:t>.</w:t>
      </w:r>
    </w:p>
    <w:p w:rsidR="00C61786" w:rsidRPr="00C61786" w:rsidRDefault="00C61786" w:rsidP="00C6178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  <w:lang w:val="ru-RU"/>
        </w:rPr>
        <w:t>Цели</w:t>
      </w:r>
    </w:p>
    <w:p w:rsidR="00C61786" w:rsidRPr="00C61786" w:rsidRDefault="00C61786" w:rsidP="00C61786">
      <w:pPr>
        <w:shd w:val="clear" w:color="auto" w:fill="FFFFFF"/>
        <w:ind w:firstLine="3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61786" w:rsidRPr="00C61786" w:rsidRDefault="00C61786" w:rsidP="00C6178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знаний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составляющих основу научных представлений об информации, ин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6178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формационных процессах, системах, технологиях и моделях;</w:t>
      </w:r>
    </w:p>
    <w:p w:rsidR="00C61786" w:rsidRPr="00C61786" w:rsidRDefault="00C61786" w:rsidP="00C6178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умениями работать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различными видами информации с помощью ко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ютера и других средств информационных и коммуникационных технологий (ИКТ),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C6178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организовывать собственную информационную деятельность и планировать ее р</w:t>
      </w:r>
      <w:r w:rsidRPr="00C6178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е</w:t>
      </w:r>
      <w:r w:rsidRPr="00C6178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зультаты;</w:t>
      </w:r>
    </w:p>
    <w:p w:rsidR="00C61786" w:rsidRPr="00C61786" w:rsidRDefault="00C61786" w:rsidP="00C61786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развитие 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познавательных интересов, интеллектуальных и творческих способн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стей средствами ИКТ; </w:t>
      </w:r>
    </w:p>
    <w:p w:rsidR="00C61786" w:rsidRPr="00C61786" w:rsidRDefault="00C61786" w:rsidP="00C617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воспитание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информации с учетом правовых и этич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аспектов ее распространения; избирательного отношения к полученной информ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ции;</w:t>
      </w:r>
    </w:p>
    <w:p w:rsidR="00C61786" w:rsidRPr="00C61786" w:rsidRDefault="00C61786" w:rsidP="00C61786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 </w:t>
      </w:r>
      <w:r w:rsidRPr="00C6178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выработка навыков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применения средств ИКТ в повседневной жизни, при выпо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не</w:t>
      </w:r>
      <w:r w:rsidRPr="00C6178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нии индивидуальных и коллективных проектов, в учебной деятельности, дальней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шем о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воении профессий, востребованных на рынке труда.</w:t>
      </w:r>
    </w:p>
    <w:p w:rsidR="00C61786" w:rsidRPr="00C61786" w:rsidRDefault="00C61786" w:rsidP="00C617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61786" w:rsidRPr="00C61786" w:rsidRDefault="00C61786" w:rsidP="00C61786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Общая характеристика учебного предмета</w:t>
      </w:r>
    </w:p>
    <w:p w:rsidR="00C61786" w:rsidRPr="00C61786" w:rsidRDefault="00C61786" w:rsidP="00C61786">
      <w:pPr>
        <w:shd w:val="clear" w:color="auto" w:fill="FFFFFF"/>
        <w:ind w:firstLine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Информатика — это наука о закономерностях протекания информационных процессов 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 системах различной природы, о методах, средствах и технологиях автоматизации инфор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мационных процессов. Она способствует формированию современного н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учного мировоз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зрения, развитию интеллектуальных способностей и познавательных интересов школьни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ков; освоение базирующихся на этой науке информационных техн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логий необходимо </w:t>
      </w:r>
      <w:proofErr w:type="gramStart"/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школь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никам</w:t>
      </w:r>
      <w:proofErr w:type="gramEnd"/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как в самом образовательном процессе, так и в их п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вседневной и будущей жизни.</w:t>
      </w:r>
    </w:p>
    <w:p w:rsidR="00C61786" w:rsidRPr="00C61786" w:rsidRDefault="00C61786" w:rsidP="00C61786">
      <w:pPr>
        <w:shd w:val="clear" w:color="auto" w:fill="FFFFFF"/>
        <w:ind w:firstLine="3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Приоритетными объектами изучения в курсе информатики основной школы выст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пают 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 и информационные технологии. Теоретическая часть курса 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строится на основе раскрытия содержания информационной технологии решения задачи, 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через такие обобщающие понятия как: информационный процесс, информ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ционная мо</w:t>
      </w:r>
      <w:r w:rsidRPr="00C6178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дель.</w:t>
      </w:r>
    </w:p>
    <w:p w:rsidR="00C61786" w:rsidRPr="00C61786" w:rsidRDefault="00C61786" w:rsidP="00C61786">
      <w:pPr>
        <w:shd w:val="clear" w:color="auto" w:fill="FFFFFF"/>
        <w:ind w:firstLine="35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Практическая же часть курса направлена на освоение школьниками навыков испол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зо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  <w:t>вания средств информационных технологий, являющееся значимым не только для форми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рования функциональной грамотности, социализации школьников, последующей деятель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ности выпускников, но и для повышения эффективности освоения других уче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ных предме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тов. В связи с этим, а также для повы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  <w:t>шения мотивации, эффективности всего учебного процесса, последов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тельность изучения 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 структуризация материала построены таким образом, чтобы как можно раньше начать 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возможно более широкого спектра информационных технологий для решения 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значимых для школьн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ков задач.</w:t>
      </w:r>
    </w:p>
    <w:p w:rsidR="00C61786" w:rsidRPr="00C61786" w:rsidRDefault="00C61786" w:rsidP="00C61786">
      <w:pPr>
        <w:pStyle w:val="af5"/>
        <w:ind w:firstLine="310"/>
        <w:rPr>
          <w:sz w:val="24"/>
          <w:szCs w:val="24"/>
        </w:rPr>
      </w:pPr>
      <w:r w:rsidRPr="00C61786">
        <w:rPr>
          <w:sz w:val="24"/>
          <w:szCs w:val="24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</w:t>
      </w:r>
      <w:r w:rsidRPr="00C61786">
        <w:rPr>
          <w:sz w:val="24"/>
          <w:szCs w:val="24"/>
        </w:rPr>
        <w:t>к</w:t>
      </w:r>
      <w:r w:rsidRPr="00C61786">
        <w:rPr>
          <w:sz w:val="24"/>
          <w:szCs w:val="24"/>
        </w:rPr>
        <w:t>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</w:t>
      </w:r>
      <w:r w:rsidRPr="00C61786">
        <w:rPr>
          <w:sz w:val="24"/>
          <w:szCs w:val="24"/>
        </w:rPr>
        <w:t>е</w:t>
      </w:r>
      <w:r w:rsidRPr="00C61786">
        <w:rPr>
          <w:sz w:val="24"/>
          <w:szCs w:val="24"/>
        </w:rPr>
        <w:t>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</w:t>
      </w:r>
      <w:r w:rsidRPr="00C61786">
        <w:rPr>
          <w:sz w:val="24"/>
          <w:szCs w:val="24"/>
        </w:rPr>
        <w:t>и</w:t>
      </w:r>
      <w:r w:rsidRPr="00C61786">
        <w:rPr>
          <w:sz w:val="24"/>
          <w:szCs w:val="24"/>
        </w:rPr>
        <w:t xml:space="preserve">онных объектов (текстах, графики и пр.).  </w:t>
      </w:r>
    </w:p>
    <w:p w:rsidR="00C61786" w:rsidRPr="00C61786" w:rsidRDefault="00C61786" w:rsidP="00C61786">
      <w:pPr>
        <w:shd w:val="clear" w:color="auto" w:fill="FFFFFF"/>
        <w:ind w:firstLine="3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Курс нацелен на формирование умений, с использованием современных цифровых тех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  <w:t>нологий и без них, самостоятельно или в совместной деятельности: фиксировать и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форма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  <w:t>цию об окружающем мире; искать, анализировать, критически оценивать, отб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рать инфор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мацию; организовывать информацию; передавать информацию; проектировать объекты и про</w:t>
      </w:r>
      <w:r w:rsidRPr="00C6178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цессы, планировать свои действия; создавать, реализовывать и коррект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6178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ровать планы.</w:t>
      </w:r>
    </w:p>
    <w:p w:rsidR="00C61786" w:rsidRPr="00C61786" w:rsidRDefault="00C61786" w:rsidP="00C617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тикумов — 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интегрированных практических работ, ориентированных на получение целостного с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держа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тельного результата, осмысленного и интересного для учащихся. Всего на выполн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ние раз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личных практических работ должно быть отведено не менее половины учебных часов (не 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менее 12 часов). При выполнении работ практикума предполагается использование актуаль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содержательного материала и заданий из других предметных обла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тей. Как правило, 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такие работы рассчитаны на несколько учебных часов. Часть практической работы (прежде 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всего подготовительный этап, не требующий использов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ния средств информационных и ком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муникационных технологий) может быть включена в домашнюю работу учащихся, в проек</w:t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тную деятельность; работа может быть разбита на части и осуществляться в течение несколь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ких недель.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В итоговом подсчете учебного вр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мени к образова</w:t>
      </w:r>
      <w:r w:rsidRPr="00C6178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C6178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тельной области «Информатика и информационные технологии» отнесена половина часов </w:t>
      </w:r>
      <w:r w:rsidRPr="00C61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практикумов на 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отработку пользовательских навыков с имеющим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6178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ся средствами базовых ИКТ</w:t>
      </w:r>
    </w:p>
    <w:p w:rsidR="00F21F15" w:rsidRPr="00C61786" w:rsidRDefault="00F21F15" w:rsidP="00F21F15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293" w:rsidRPr="00C61786" w:rsidRDefault="00C16293" w:rsidP="004F600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45D1" w:rsidRPr="00C61786" w:rsidRDefault="00C945D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945D1" w:rsidRPr="00C61786" w:rsidSect="0063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435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5D1"/>
    <w:rsid w:val="000D3B83"/>
    <w:rsid w:val="0017276B"/>
    <w:rsid w:val="004F6008"/>
    <w:rsid w:val="00632918"/>
    <w:rsid w:val="009B49C0"/>
    <w:rsid w:val="00AF456E"/>
    <w:rsid w:val="00C16293"/>
    <w:rsid w:val="00C61786"/>
    <w:rsid w:val="00C945D1"/>
    <w:rsid w:val="00CE70AD"/>
    <w:rsid w:val="00F2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1"/>
  </w:style>
  <w:style w:type="paragraph" w:styleId="1">
    <w:name w:val="heading 1"/>
    <w:basedOn w:val="a"/>
    <w:next w:val="a"/>
    <w:link w:val="10"/>
    <w:uiPriority w:val="9"/>
    <w:qFormat/>
    <w:rsid w:val="00C94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5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5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5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5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4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C94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4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945D1"/>
    <w:rPr>
      <w:b/>
      <w:bCs/>
    </w:rPr>
  </w:style>
  <w:style w:type="paragraph" w:styleId="a6">
    <w:name w:val="No Spacing"/>
    <w:qFormat/>
    <w:rsid w:val="00C945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45D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94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45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4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4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45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4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45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C945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94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C945D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945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45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45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45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45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45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45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45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45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45D1"/>
    <w:pPr>
      <w:outlineLvl w:val="9"/>
    </w:pPr>
  </w:style>
  <w:style w:type="character" w:styleId="af4">
    <w:name w:val="Hyperlink"/>
    <w:basedOn w:val="a0"/>
    <w:rsid w:val="004F6008"/>
    <w:rPr>
      <w:color w:val="0000FF"/>
      <w:u w:val="single"/>
    </w:rPr>
  </w:style>
  <w:style w:type="paragraph" w:styleId="af5">
    <w:name w:val="Body Text Indent"/>
    <w:basedOn w:val="a"/>
    <w:link w:val="af6"/>
    <w:rsid w:val="00C6178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C6178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5" Type="http://schemas.openxmlformats.org/officeDocument/2006/relationships/hyperlink" Target="http://www.lbz.ru/books/226/66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2021-09-21T14:57:00Z</dcterms:created>
  <dcterms:modified xsi:type="dcterms:W3CDTF">2021-09-21T15:06:00Z</dcterms:modified>
</cp:coreProperties>
</file>