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18" w:rsidRDefault="007A3D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A3D0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990E9D">
        <w:rPr>
          <w:rFonts w:ascii="Times New Roman" w:hAnsi="Times New Roman" w:cs="Times New Roman"/>
          <w:sz w:val="24"/>
          <w:szCs w:val="24"/>
          <w:lang w:val="ru-RU"/>
        </w:rPr>
        <w:t xml:space="preserve"> кл</w:t>
      </w:r>
      <w:r w:rsidR="003E45C9">
        <w:rPr>
          <w:rFonts w:ascii="Times New Roman" w:hAnsi="Times New Roman" w:cs="Times New Roman"/>
          <w:sz w:val="24"/>
          <w:szCs w:val="24"/>
          <w:lang w:val="ru-RU"/>
        </w:rPr>
        <w:t>асс. Тематическое планирование «Функциональная грамотность».</w:t>
      </w:r>
    </w:p>
    <w:tbl>
      <w:tblPr>
        <w:tblStyle w:val="af4"/>
        <w:tblW w:w="0" w:type="auto"/>
        <w:tblLook w:val="04A0"/>
      </w:tblPr>
      <w:tblGrid>
        <w:gridCol w:w="456"/>
        <w:gridCol w:w="1003"/>
        <w:gridCol w:w="616"/>
        <w:gridCol w:w="3454"/>
        <w:gridCol w:w="3500"/>
        <w:gridCol w:w="2136"/>
        <w:gridCol w:w="3094"/>
      </w:tblGrid>
      <w:tr w:rsidR="00202CF7" w:rsidRPr="00D51B9B" w:rsidTr="00990E9D">
        <w:tc>
          <w:tcPr>
            <w:tcW w:w="0" w:type="auto"/>
          </w:tcPr>
          <w:p w:rsidR="00990E9D" w:rsidRDefault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</w:tcPr>
          <w:p w:rsidR="00990E9D" w:rsidRDefault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0" w:type="auto"/>
          </w:tcPr>
          <w:p w:rsidR="00990E9D" w:rsidRDefault="00990E9D" w:rsidP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</w:t>
            </w:r>
            <w:proofErr w:type="gramStart"/>
            <w:r w:rsidR="00D51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ча</w:t>
            </w:r>
            <w:r w:rsidR="00D51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51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</w:t>
            </w:r>
          </w:p>
        </w:tc>
        <w:tc>
          <w:tcPr>
            <w:tcW w:w="0" w:type="auto"/>
          </w:tcPr>
          <w:p w:rsidR="00990E9D" w:rsidRDefault="00990E9D" w:rsidP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 содержание</w:t>
            </w:r>
          </w:p>
        </w:tc>
        <w:tc>
          <w:tcPr>
            <w:tcW w:w="0" w:type="auto"/>
          </w:tcPr>
          <w:p w:rsidR="00990E9D" w:rsidRDefault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A43BA0" w:rsidRPr="00A4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</w:t>
            </w:r>
            <w:r w:rsidR="00A43BA0" w:rsidRPr="00A4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</w:tcPr>
          <w:p w:rsidR="00990E9D" w:rsidRDefault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Формы </w:t>
            </w:r>
            <w:r w:rsidR="00A43BA0" w:rsidRPr="00A4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проведения </w:t>
            </w:r>
            <w:r w:rsidR="00A43BA0" w:rsidRPr="00A4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0" w:type="auto"/>
          </w:tcPr>
          <w:p w:rsidR="00990E9D" w:rsidRDefault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Электронные </w:t>
            </w:r>
            <w:r w:rsidR="00A43BA0" w:rsidRPr="00A4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(цифровые)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образовательные </w:t>
            </w:r>
            <w:r w:rsidR="00A43BA0" w:rsidRPr="00A4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</w:t>
            </w:r>
          </w:p>
        </w:tc>
      </w:tr>
      <w:tr w:rsidR="00202CF7" w:rsidRPr="0020754D" w:rsidTr="00202CF7">
        <w:tc>
          <w:tcPr>
            <w:tcW w:w="0" w:type="auto"/>
            <w:gridSpan w:val="7"/>
          </w:tcPr>
          <w:p w:rsidR="00202CF7" w:rsidRPr="0020754D" w:rsidRDefault="00A43BA0" w:rsidP="0020754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3BA0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                                                                               </w:t>
            </w:r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Введение в курс «</w:t>
            </w:r>
            <w:proofErr w:type="gramStart"/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Функциональная</w:t>
            </w:r>
            <w:proofErr w:type="gramEnd"/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 гамотность» для учащихся </w:t>
            </w:r>
            <w:r w:rsidR="0020754D" w:rsidRPr="0020754D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8</w:t>
            </w:r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 класса.</w:t>
            </w:r>
          </w:p>
        </w:tc>
      </w:tr>
      <w:tr w:rsidR="00202CF7" w:rsidRPr="0020754D" w:rsidTr="00990E9D">
        <w:tc>
          <w:tcPr>
            <w:tcW w:w="0" w:type="auto"/>
          </w:tcPr>
          <w:p w:rsidR="00990E9D" w:rsidRPr="00202CF7" w:rsidRDefault="00990E9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990E9D" w:rsidRPr="00202CF7" w:rsidRDefault="008314F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Введение</w:t>
            </w:r>
          </w:p>
        </w:tc>
        <w:tc>
          <w:tcPr>
            <w:tcW w:w="0" w:type="auto"/>
          </w:tcPr>
          <w:p w:rsidR="00990E9D" w:rsidRPr="00202CF7" w:rsidRDefault="008314F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Знакомство участников программы.</w:t>
            </w:r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Обсуждение понятий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«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функциональная</w:t>
            </w:r>
            <w:proofErr w:type="gramEnd"/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грамотность», «составляющие функ-</w:t>
            </w:r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циональной 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грамотности (читательская,</w:t>
            </w:r>
            <w:proofErr w:type="gramEnd"/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математическая,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естественно-научная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,</w:t>
            </w:r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финансовая грамотность, 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глобальные компетенции,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креативное мышление). 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Ожидания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каждого школьника</w:t>
            </w:r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 группы в целом от</w:t>
            </w:r>
            <w:r w:rsidR="00987DA6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совместной работы.</w:t>
            </w:r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Обсуждение планов и</w:t>
            </w:r>
          </w:p>
          <w:p w:rsidR="00990E9D" w:rsidRPr="00202CF7" w:rsidRDefault="00990E9D" w:rsidP="0098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организации работы</w:t>
            </w:r>
            <w:r w:rsidR="00987DA6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 рамках программы.</w:t>
            </w:r>
          </w:p>
        </w:tc>
        <w:tc>
          <w:tcPr>
            <w:tcW w:w="0" w:type="auto"/>
          </w:tcPr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Развить мотивацию</w:t>
            </w:r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к целенаправленной социально</w:t>
            </w:r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значимой деятельности; стремление</w:t>
            </w:r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быть полезным,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интерес к социальному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сотрудничеству. Сформировать</w:t>
            </w:r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внутреннюю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позиции личности как</w:t>
            </w:r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особого ценностного отношения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к</w:t>
            </w:r>
            <w:proofErr w:type="gramEnd"/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себе, окружающим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людям и жизни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</w:t>
            </w:r>
            <w:proofErr w:type="gramEnd"/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целом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. Сформировать установку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на</w:t>
            </w:r>
            <w:proofErr w:type="gramEnd"/>
          </w:p>
          <w:p w:rsidR="008314FE" w:rsidRPr="00202CF7" w:rsidRDefault="00CE3949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активное участие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 решении практических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задач,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осознанием важности образования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на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протяжении всей</w:t>
            </w:r>
            <w:r w:rsidR="00B65DDB" w:rsidRPr="00B65DDB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жизни для успеш</w:t>
            </w:r>
            <w:r w:rsidR="008314FE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ной </w:t>
            </w:r>
            <w:r w:rsidR="00B65DDB" w:rsidRPr="00B65DDB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="008314FE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профессиональной деятельности и</w:t>
            </w:r>
          </w:p>
          <w:p w:rsidR="008314FE" w:rsidRPr="00202CF7" w:rsidRDefault="008314FE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развитием необходимых умений.</w:t>
            </w:r>
          </w:p>
          <w:p w:rsidR="008314FE" w:rsidRPr="00202CF7" w:rsidRDefault="008314FE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Приобрести опыт</w:t>
            </w:r>
            <w:r w:rsidR="00B65DDB" w:rsidRPr="00B65DDB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успешного </w:t>
            </w:r>
            <w:r w:rsidR="00B65DDB" w:rsidRPr="00B65DDB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межличностного общения;</w:t>
            </w:r>
          </w:p>
          <w:p w:rsidR="008314FE" w:rsidRPr="00202CF7" w:rsidRDefault="008314FE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готовность к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разнообразной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совмест-</w:t>
            </w:r>
          </w:p>
          <w:p w:rsidR="008314FE" w:rsidRPr="00202CF7" w:rsidRDefault="008314FE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ной деятельности,</w:t>
            </w:r>
            <w:r w:rsidR="00A43BA0" w:rsidRPr="003E45C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активное участие</w:t>
            </w:r>
          </w:p>
          <w:p w:rsidR="008314FE" w:rsidRPr="00202CF7" w:rsidRDefault="008314FE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 коллективных</w:t>
            </w:r>
          </w:p>
          <w:p w:rsidR="008314FE" w:rsidRPr="00202CF7" w:rsidRDefault="008314FE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учебно-исследовательских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, проект-</w:t>
            </w:r>
          </w:p>
          <w:p w:rsidR="00990E9D" w:rsidRPr="00202CF7" w:rsidRDefault="008314FE" w:rsidP="00A4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ных и других творческих работах.</w:t>
            </w:r>
          </w:p>
        </w:tc>
        <w:tc>
          <w:tcPr>
            <w:tcW w:w="0" w:type="auto"/>
          </w:tcPr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Игры и</w:t>
            </w:r>
            <w:r w:rsidR="00A43BA0" w:rsidRPr="003E45C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упражнения,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помогающие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объединить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участников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программы,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которые будут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посещать занятия. </w:t>
            </w:r>
            <w:r w:rsidR="00A43BA0" w:rsidRPr="003E45C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Беседа,</w:t>
            </w:r>
          </w:p>
          <w:p w:rsidR="00A43BA0" w:rsidRPr="00A43BA0" w:rsidRDefault="00FD4BB7" w:rsidP="00A4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работа в группах, 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планирование </w:t>
            </w:r>
          </w:p>
          <w:p w:rsidR="00990E9D" w:rsidRPr="00202CF7" w:rsidRDefault="00FD4BB7" w:rsidP="00A4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работы.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</w:p>
        </w:tc>
        <w:tc>
          <w:tcPr>
            <w:tcW w:w="0" w:type="auto"/>
          </w:tcPr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Портал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Российской</w:t>
            </w:r>
            <w:proofErr w:type="gramEnd"/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электронной школы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(https://fg.resh.edu.ru/)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Портал ФГБНУ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ИСРО РАО,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Сетевой комплекс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информационного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взаимодействия субъ-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ектов Российской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Федерации в проекте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«Мониторинг формирования</w:t>
            </w:r>
            <w:r w:rsidR="00A43BA0" w:rsidRPr="003E45C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функциональной грамотности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учащихся»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(http://skiv.instrao.ru/)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Материалы образо-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вательного ресурса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издательства «Просвещение»</w:t>
            </w:r>
          </w:p>
          <w:p w:rsidR="00990E9D" w:rsidRPr="00202CF7" w:rsidRDefault="00FD4BB7" w:rsidP="00A4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(https://media.prosv.ru/func/)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Материалы из пособий 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«Функциональная грамотность.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Учимся для жизни»</w:t>
            </w:r>
          </w:p>
          <w:p w:rsidR="00FD4BB7" w:rsidRPr="00202CF7" w:rsidRDefault="00FD4BB7" w:rsidP="00A4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издательства «Просвещение»</w:t>
            </w:r>
          </w:p>
        </w:tc>
      </w:tr>
      <w:tr w:rsidR="00202CF7" w:rsidRPr="00FD1A06" w:rsidTr="00202CF7">
        <w:tc>
          <w:tcPr>
            <w:tcW w:w="0" w:type="auto"/>
            <w:gridSpan w:val="7"/>
          </w:tcPr>
          <w:p w:rsidR="00202CF7" w:rsidRPr="00202CF7" w:rsidRDefault="00A43BA0" w:rsidP="002B4A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3BA0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                                                                                       </w:t>
            </w:r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Модуль: </w:t>
            </w:r>
            <w:proofErr w:type="gramStart"/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Естественно-научная</w:t>
            </w:r>
            <w:proofErr w:type="gramEnd"/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 грамотность: </w:t>
            </w:r>
            <w:r w:rsidR="00FD1A06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«</w:t>
            </w:r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Знания </w:t>
            </w:r>
            <w:r w:rsidR="002B4AEA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в действии» (5ч)</w:t>
            </w:r>
          </w:p>
        </w:tc>
      </w:tr>
      <w:tr w:rsidR="00202CF7" w:rsidRPr="0020754D" w:rsidTr="00990E9D">
        <w:tc>
          <w:tcPr>
            <w:tcW w:w="0" w:type="auto"/>
          </w:tcPr>
          <w:p w:rsidR="00990E9D" w:rsidRPr="008474A4" w:rsidRDefault="003E45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="008474A4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0" w:type="auto"/>
          </w:tcPr>
          <w:p w:rsidR="004D56FD" w:rsidRPr="00202CF7" w:rsidRDefault="004D56FD" w:rsidP="004D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Наука и</w:t>
            </w:r>
          </w:p>
          <w:p w:rsidR="004D56FD" w:rsidRPr="00202CF7" w:rsidRDefault="004D56FD" w:rsidP="004D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техноло-</w:t>
            </w:r>
          </w:p>
          <w:p w:rsidR="00990E9D" w:rsidRPr="00202CF7" w:rsidRDefault="004D56FD" w:rsidP="004D56F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гии</w:t>
            </w:r>
          </w:p>
        </w:tc>
        <w:tc>
          <w:tcPr>
            <w:tcW w:w="0" w:type="auto"/>
          </w:tcPr>
          <w:p w:rsidR="00990E9D" w:rsidRPr="008474A4" w:rsidRDefault="00847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D56FD" w:rsidRPr="00202CF7" w:rsidRDefault="004D56FD" w:rsidP="004D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Выполнение заданий</w:t>
            </w:r>
          </w:p>
          <w:p w:rsidR="008474A4" w:rsidRDefault="008474A4" w:rsidP="008474A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«Поехали на</w:t>
            </w:r>
          </w:p>
          <w:p w:rsidR="008474A4" w:rsidRDefault="008474A4" w:rsidP="008474A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водороде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» и «На всех</w:t>
            </w:r>
          </w:p>
          <w:p w:rsidR="00990E9D" w:rsidRPr="00202CF7" w:rsidRDefault="008474A4" w:rsidP="00847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парусах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»</w:t>
            </w:r>
          </w:p>
        </w:tc>
        <w:tc>
          <w:tcPr>
            <w:tcW w:w="0" w:type="auto"/>
          </w:tcPr>
          <w:p w:rsidR="004D56FD" w:rsidRPr="00202CF7" w:rsidRDefault="004D56FD" w:rsidP="004D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Объяснение принципов действия</w:t>
            </w:r>
          </w:p>
          <w:p w:rsidR="004D56FD" w:rsidRPr="00202CF7" w:rsidRDefault="004D56FD" w:rsidP="004D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технологий. Выдвижение идей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по</w:t>
            </w:r>
            <w:proofErr w:type="gramEnd"/>
          </w:p>
          <w:p w:rsidR="004D56FD" w:rsidRPr="00202CF7" w:rsidRDefault="004D56FD" w:rsidP="004D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использованию знаний для разработ-</w:t>
            </w:r>
          </w:p>
          <w:p w:rsidR="00990E9D" w:rsidRPr="00202CF7" w:rsidRDefault="004D56FD" w:rsidP="0037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ки и совершенствования технологий.</w:t>
            </w:r>
          </w:p>
        </w:tc>
        <w:tc>
          <w:tcPr>
            <w:tcW w:w="0" w:type="auto"/>
          </w:tcPr>
          <w:p w:rsidR="004D56FD" w:rsidRPr="00202CF7" w:rsidRDefault="004D56FD" w:rsidP="004D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Работа индивидуально</w:t>
            </w:r>
          </w:p>
          <w:p w:rsidR="004D56FD" w:rsidRPr="00202CF7" w:rsidRDefault="004D56FD" w:rsidP="004D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или в парах.</w:t>
            </w:r>
          </w:p>
          <w:p w:rsidR="004D56FD" w:rsidRPr="00202CF7" w:rsidRDefault="004D56FD" w:rsidP="004D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Обсуждение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результатов</w:t>
            </w:r>
          </w:p>
          <w:p w:rsidR="00990E9D" w:rsidRPr="00202CF7" w:rsidRDefault="00AD7539" w:rsidP="00AD7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</w:t>
            </w:r>
            <w:r w:rsidR="004D56FD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ыполнения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="004D56FD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заданий.</w:t>
            </w:r>
          </w:p>
        </w:tc>
        <w:tc>
          <w:tcPr>
            <w:tcW w:w="0" w:type="auto"/>
          </w:tcPr>
          <w:p w:rsidR="00905CF2" w:rsidRDefault="00905CF2" w:rsidP="00905CF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«Поехали на водороде»: </w:t>
            </w:r>
            <w:r w:rsidR="00CE05BA" w:rsidRPr="00CE05BA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образовательный ресурс </w:t>
            </w:r>
            <w:r w:rsidR="00CE05BA" w:rsidRPr="00CE05BA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издательства «Просвещение»</w:t>
            </w:r>
          </w:p>
          <w:p w:rsidR="00905CF2" w:rsidRDefault="00905CF2" w:rsidP="00905CF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(https://media.prosv.ru/func/)</w:t>
            </w:r>
          </w:p>
          <w:p w:rsidR="00905CF2" w:rsidRDefault="00905CF2" w:rsidP="00905CF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Естественно-научная</w:t>
            </w:r>
            <w:proofErr w:type="gramEnd"/>
          </w:p>
          <w:p w:rsidR="00905CF2" w:rsidRDefault="00905CF2" w:rsidP="00905CF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грамотность. Сборник</w:t>
            </w:r>
          </w:p>
          <w:p w:rsidR="00905CF2" w:rsidRDefault="00905CF2" w:rsidP="00905CF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эталонных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задании</w:t>
            </w:r>
            <w:r>
              <w:rPr>
                <w:rFonts w:ascii="Cambria Math" w:hAnsi="Cambria Math" w:cs="Cambria Math"/>
                <w:sz w:val="18"/>
                <w:szCs w:val="18"/>
                <w:lang w:val="ru-RU" w:bidi="ar-SA"/>
              </w:rPr>
              <w:t>̆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.</w:t>
            </w:r>
          </w:p>
          <w:p w:rsidR="00905CF2" w:rsidRDefault="00905CF2" w:rsidP="00905CF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Выпуск 2: учеб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.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особие для </w:t>
            </w:r>
            <w:r w:rsidR="00CE05BA" w:rsidRPr="00CE05BA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общеобразовательных </w:t>
            </w:r>
            <w:r w:rsidR="00CE05BA" w:rsidRPr="00CE05BA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организации</w:t>
            </w:r>
            <w:r>
              <w:rPr>
                <w:rFonts w:ascii="Cambria Math" w:hAnsi="Cambria Math" w:cs="Cambria Math"/>
                <w:sz w:val="18"/>
                <w:szCs w:val="18"/>
                <w:lang w:val="ru-RU" w:bidi="ar-SA"/>
              </w:rPr>
              <w:t>̆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/ под ред. Г.</w:t>
            </w:r>
          </w:p>
          <w:p w:rsidR="00905CF2" w:rsidRDefault="00905CF2" w:rsidP="00905CF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С. Ковалевой, А. Ю.</w:t>
            </w:r>
          </w:p>
          <w:p w:rsidR="00905CF2" w:rsidRDefault="00905CF2" w:rsidP="00905CF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Пентина. — М. ; СПб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.</w:t>
            </w:r>
            <w:proofErr w:type="gramEnd"/>
          </w:p>
          <w:p w:rsidR="00905CF2" w:rsidRDefault="00905CF2" w:rsidP="00905CF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: Просвещение, 2021.</w:t>
            </w:r>
          </w:p>
          <w:p w:rsidR="00990E9D" w:rsidRPr="00202CF7" w:rsidRDefault="00905CF2" w:rsidP="00120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lastRenderedPageBreak/>
              <w:t>Портал РЭШ (https://fg.resh.edu.ru)</w:t>
            </w:r>
          </w:p>
        </w:tc>
      </w:tr>
      <w:tr w:rsidR="00202CF7" w:rsidRPr="0020754D" w:rsidTr="00990E9D">
        <w:tc>
          <w:tcPr>
            <w:tcW w:w="0" w:type="auto"/>
          </w:tcPr>
          <w:p w:rsidR="00990E9D" w:rsidRPr="0012067F" w:rsidRDefault="00120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</w:tcPr>
          <w:p w:rsidR="00990E9D" w:rsidRPr="00202CF7" w:rsidRDefault="0012067F" w:rsidP="00217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Мир </w:t>
            </w:r>
            <w:r w:rsidR="002177FC" w:rsidRPr="002177FC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живого</w:t>
            </w:r>
          </w:p>
        </w:tc>
        <w:tc>
          <w:tcPr>
            <w:tcW w:w="0" w:type="auto"/>
          </w:tcPr>
          <w:p w:rsidR="00990E9D" w:rsidRPr="00202CF7" w:rsidRDefault="0084379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990E9D" w:rsidRPr="00202CF7" w:rsidRDefault="0084379F" w:rsidP="00120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Выполнение заданий </w:t>
            </w:r>
            <w:r w:rsidR="0012067F" w:rsidRPr="0012067F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="0012067F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«Что вы знаете о</w:t>
            </w:r>
            <w:r w:rsidR="0012067F" w:rsidRPr="0012067F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 w:rsidR="0012067F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клонах?»</w:t>
            </w:r>
          </w:p>
        </w:tc>
        <w:tc>
          <w:tcPr>
            <w:tcW w:w="0" w:type="auto"/>
          </w:tcPr>
          <w:p w:rsidR="0012067F" w:rsidRDefault="0012067F" w:rsidP="0012067F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Объяснение происходящих процессов</w:t>
            </w:r>
          </w:p>
          <w:p w:rsidR="0012067F" w:rsidRDefault="0012067F" w:rsidP="0012067F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на основе полученных новых знаний.</w:t>
            </w:r>
          </w:p>
          <w:p w:rsidR="0012067F" w:rsidRDefault="0012067F" w:rsidP="0012067F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Анализ методов</w:t>
            </w:r>
            <w:r w:rsidR="00AB24F5">
              <w:rPr>
                <w:rFonts w:cs="SchoolBookSanPin-Regular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исследования и</w:t>
            </w:r>
          </w:p>
          <w:p w:rsidR="00990E9D" w:rsidRPr="00353C54" w:rsidRDefault="0012067F" w:rsidP="00AB24F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интерпретация</w:t>
            </w:r>
            <w:r w:rsidR="00353C54">
              <w:rPr>
                <w:rFonts w:cs="SchoolBookSanPin-Regular"/>
                <w:sz w:val="18"/>
                <w:szCs w:val="18"/>
                <w:lang w:bidi="ar-SA"/>
              </w:rPr>
              <w:br/>
            </w:r>
            <w:r w:rsidR="00353C54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результатов экспериментов.</w:t>
            </w:r>
          </w:p>
        </w:tc>
        <w:tc>
          <w:tcPr>
            <w:tcW w:w="0" w:type="auto"/>
          </w:tcPr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Работа индивидуально</w:t>
            </w:r>
          </w:p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или в парах.</w:t>
            </w:r>
          </w:p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Обсуждение</w:t>
            </w:r>
          </w:p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результатов</w:t>
            </w:r>
          </w:p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выполнения</w:t>
            </w:r>
          </w:p>
          <w:p w:rsidR="00990E9D" w:rsidRPr="00202CF7" w:rsidRDefault="0084379F" w:rsidP="0084379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заданий.</w:t>
            </w:r>
          </w:p>
        </w:tc>
        <w:tc>
          <w:tcPr>
            <w:tcW w:w="0" w:type="auto"/>
          </w:tcPr>
          <w:p w:rsidR="0012067F" w:rsidRDefault="0012067F" w:rsidP="0012067F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Естественно-научная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грамотность.</w:t>
            </w:r>
          </w:p>
          <w:p w:rsidR="0012067F" w:rsidRDefault="0012067F" w:rsidP="0012067F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Сборник эталонных</w:t>
            </w:r>
            <w:r w:rsidR="00AB24F5" w:rsidRPr="00AB24F5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задании</w:t>
            </w:r>
            <w:r>
              <w:rPr>
                <w:rFonts w:ascii="Cambria Math" w:hAnsi="Cambria Math" w:cs="Cambria Math"/>
                <w:sz w:val="18"/>
                <w:szCs w:val="18"/>
                <w:lang w:val="ru-RU" w:bidi="ar-SA"/>
              </w:rPr>
              <w:t>̆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. </w:t>
            </w:r>
            <w:r w:rsidR="00AB24F5">
              <w:rPr>
                <w:rFonts w:cs="SchoolBookSanPin-Regular"/>
                <w:sz w:val="18"/>
                <w:szCs w:val="18"/>
                <w:lang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Выпуск 2:</w:t>
            </w:r>
            <w:r w:rsidR="00AB24F5" w:rsidRPr="00AB24F5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учеб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.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особие для </w:t>
            </w:r>
            <w:r w:rsidR="00AB24F5" w:rsidRPr="00AB24F5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общеобразовательных</w:t>
            </w:r>
          </w:p>
          <w:p w:rsidR="00990E9D" w:rsidRPr="002177FC" w:rsidRDefault="0012067F" w:rsidP="002177F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организации</w:t>
            </w:r>
            <w:r>
              <w:rPr>
                <w:rFonts w:ascii="Cambria Math" w:hAnsi="Cambria Math" w:cs="Cambria Math"/>
                <w:sz w:val="18"/>
                <w:szCs w:val="18"/>
                <w:lang w:val="ru-RU" w:bidi="ar-SA"/>
              </w:rPr>
              <w:t>̆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/</w:t>
            </w:r>
            <w:r w:rsidR="00AB24F5" w:rsidRPr="00AB24F5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 w:rsidR="00353C54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под ред. </w:t>
            </w:r>
            <w:r w:rsidR="00AB24F5">
              <w:rPr>
                <w:rFonts w:cs="SchoolBookSanPin-Regular"/>
                <w:sz w:val="18"/>
                <w:szCs w:val="18"/>
                <w:lang w:bidi="ar-SA"/>
              </w:rPr>
              <w:br/>
            </w:r>
            <w:r w:rsidR="00353C54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Г. С. Ковале</w:t>
            </w:r>
            <w:r w:rsidR="00353C54">
              <w:rPr>
                <w:rFonts w:ascii="Cambria Math" w:hAnsi="Cambria Math" w:cs="Cambria Math"/>
                <w:sz w:val="18"/>
                <w:szCs w:val="18"/>
                <w:lang w:val="ru-RU" w:bidi="ar-SA"/>
              </w:rPr>
              <w:t>̈</w:t>
            </w:r>
            <w:r w:rsidR="00353C54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вои</w:t>
            </w:r>
            <w:r w:rsidR="00353C54">
              <w:rPr>
                <w:rFonts w:ascii="Cambria Math" w:hAnsi="Cambria Math" w:cs="Cambria Math"/>
                <w:sz w:val="18"/>
                <w:szCs w:val="18"/>
                <w:lang w:val="ru-RU" w:bidi="ar-SA"/>
              </w:rPr>
              <w:t>̆</w:t>
            </w:r>
            <w:r w:rsidR="00353C54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, А. Ю. Пентина. —</w:t>
            </w:r>
            <w:r w:rsidR="002177FC" w:rsidRPr="002177FC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 w:rsidR="00353C54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М. ; СПб</w:t>
            </w:r>
            <w:proofErr w:type="gramStart"/>
            <w:r w:rsidR="00353C54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. :</w:t>
            </w:r>
            <w:r w:rsidR="002177FC" w:rsidRPr="00FE1241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proofErr w:type="gramEnd"/>
            <w:r w:rsidR="00353C54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Просвещение, 2021.</w:t>
            </w:r>
          </w:p>
        </w:tc>
      </w:tr>
      <w:tr w:rsidR="00202CF7" w:rsidRPr="00A67D5A" w:rsidTr="00990E9D">
        <w:tc>
          <w:tcPr>
            <w:tcW w:w="0" w:type="auto"/>
          </w:tcPr>
          <w:p w:rsidR="00990E9D" w:rsidRPr="00FE1241" w:rsidRDefault="00FE1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FE1241" w:rsidRDefault="00FE1241" w:rsidP="00FE124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Вещества,</w:t>
            </w:r>
          </w:p>
          <w:p w:rsidR="00FE1241" w:rsidRDefault="00FE1241" w:rsidP="00FE124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которые</w:t>
            </w:r>
          </w:p>
          <w:p w:rsidR="00FE1241" w:rsidRDefault="00FE1241" w:rsidP="00FE124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нас окру-</w:t>
            </w:r>
          </w:p>
          <w:p w:rsidR="00990E9D" w:rsidRPr="00202CF7" w:rsidRDefault="00FE1241" w:rsidP="00FE124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жают</w:t>
            </w:r>
          </w:p>
        </w:tc>
        <w:tc>
          <w:tcPr>
            <w:tcW w:w="0" w:type="auto"/>
          </w:tcPr>
          <w:p w:rsidR="00990E9D" w:rsidRPr="00202CF7" w:rsidRDefault="00662CF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FE1241" w:rsidRDefault="00FE1241" w:rsidP="00FE124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Выполнение задания </w:t>
            </w:r>
            <w:r w:rsidR="00A67D5A" w:rsidRPr="00A67D5A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«От газировки</w:t>
            </w:r>
            <w:r w:rsidR="00A67D5A" w:rsidRPr="00A67D5A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к «газированному»</w:t>
            </w:r>
          </w:p>
          <w:p w:rsidR="00990E9D" w:rsidRPr="00202CF7" w:rsidRDefault="00FE1241" w:rsidP="00FE1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океану»</w:t>
            </w:r>
          </w:p>
        </w:tc>
        <w:tc>
          <w:tcPr>
            <w:tcW w:w="0" w:type="auto"/>
          </w:tcPr>
          <w:p w:rsidR="00FE1241" w:rsidRDefault="00FE1241" w:rsidP="00FE124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Получение выводов</w:t>
            </w:r>
          </w:p>
          <w:p w:rsidR="00FE1241" w:rsidRDefault="00FE1241" w:rsidP="00FE124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на основе нтерпретации данных</w:t>
            </w:r>
          </w:p>
          <w:p w:rsidR="00FE1241" w:rsidRDefault="00FE1241" w:rsidP="00FE124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табличных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, числовых), построение</w:t>
            </w:r>
          </w:p>
          <w:p w:rsidR="00FE1241" w:rsidRDefault="00FE1241" w:rsidP="00FE124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рассуждений. Проведение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простых</w:t>
            </w:r>
            <w:proofErr w:type="gramEnd"/>
          </w:p>
          <w:p w:rsidR="00FE1241" w:rsidRDefault="00FE1241" w:rsidP="00FE124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исследований и</w:t>
            </w:r>
          </w:p>
          <w:p w:rsidR="00990E9D" w:rsidRPr="00202CF7" w:rsidRDefault="00FE1241" w:rsidP="00A6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анализ их результатов.</w:t>
            </w:r>
          </w:p>
        </w:tc>
        <w:tc>
          <w:tcPr>
            <w:tcW w:w="0" w:type="auto"/>
          </w:tcPr>
          <w:p w:rsidR="00FE1241" w:rsidRDefault="00FE1241" w:rsidP="00FE124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Работа в парах</w:t>
            </w:r>
          </w:p>
          <w:p w:rsidR="00FE1241" w:rsidRDefault="00FE1241" w:rsidP="00FE124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или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группах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.</w:t>
            </w:r>
          </w:p>
          <w:p w:rsidR="00FE1241" w:rsidRDefault="00FE1241" w:rsidP="00FE124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Презентация</w:t>
            </w:r>
          </w:p>
          <w:p w:rsidR="00FE1241" w:rsidRDefault="00FE1241" w:rsidP="00FE124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результатов</w:t>
            </w:r>
          </w:p>
          <w:p w:rsidR="00FE1241" w:rsidRDefault="00FE1241" w:rsidP="00FE124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выполнения</w:t>
            </w:r>
          </w:p>
          <w:p w:rsidR="00990E9D" w:rsidRPr="00202CF7" w:rsidRDefault="00FE1241" w:rsidP="00FE124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заданий.</w:t>
            </w:r>
          </w:p>
        </w:tc>
        <w:tc>
          <w:tcPr>
            <w:tcW w:w="0" w:type="auto"/>
          </w:tcPr>
          <w:p w:rsidR="00FE1241" w:rsidRDefault="00FE1241" w:rsidP="00FE124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«Углекислый газ: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от</w:t>
            </w:r>
            <w:proofErr w:type="gramEnd"/>
          </w:p>
          <w:p w:rsidR="00FE1241" w:rsidRDefault="00FE1241" w:rsidP="00FE124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газировки к «газированному» </w:t>
            </w:r>
            <w:r w:rsidR="00A67D5A" w:rsidRPr="00A67D5A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океану»:</w:t>
            </w:r>
            <w:r w:rsidR="00A67D5A" w:rsidRPr="00A67D5A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образовательный</w:t>
            </w:r>
            <w:proofErr w:type="gramEnd"/>
          </w:p>
          <w:p w:rsidR="00FE1241" w:rsidRDefault="00FE1241" w:rsidP="00FE124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ресурс издательства</w:t>
            </w:r>
            <w:r w:rsidR="00A67D5A" w:rsidRPr="00A67D5A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«Просвещение»</w:t>
            </w:r>
          </w:p>
          <w:p w:rsidR="00FE1241" w:rsidRDefault="00FE1241" w:rsidP="00FE124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(https://media.prosv.ru/func/)</w:t>
            </w:r>
          </w:p>
          <w:p w:rsidR="00FE1241" w:rsidRDefault="00FE1241" w:rsidP="00FE124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Естественно-научная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грамотность.</w:t>
            </w:r>
          </w:p>
          <w:p w:rsidR="00FE1241" w:rsidRDefault="00FE1241" w:rsidP="00FE124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Сборник эталонных</w:t>
            </w:r>
            <w:r w:rsidR="00A67D5A" w:rsidRPr="00A67D5A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задании</w:t>
            </w:r>
            <w:r>
              <w:rPr>
                <w:rFonts w:ascii="Cambria Math" w:hAnsi="Cambria Math" w:cs="Cambria Math"/>
                <w:sz w:val="18"/>
                <w:szCs w:val="18"/>
                <w:lang w:val="ru-RU" w:bidi="ar-SA"/>
              </w:rPr>
              <w:t>̆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. </w:t>
            </w:r>
            <w:r w:rsidR="00A67D5A">
              <w:rPr>
                <w:rFonts w:cs="SchoolBookSanPin-Regular"/>
                <w:sz w:val="18"/>
                <w:szCs w:val="18"/>
                <w:lang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Выпуск 2:</w:t>
            </w:r>
            <w:r w:rsidR="00A67D5A" w:rsidRPr="00A67D5A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учеб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.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особие для </w:t>
            </w:r>
            <w:r w:rsidR="00A67D5A" w:rsidRPr="00A67D5A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общеобразовательных</w:t>
            </w:r>
          </w:p>
          <w:p w:rsidR="00FE1241" w:rsidRDefault="00FE1241" w:rsidP="00FE124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организации</w:t>
            </w:r>
            <w:r>
              <w:rPr>
                <w:rFonts w:ascii="Cambria Math" w:hAnsi="Cambria Math" w:cs="Cambria Math"/>
                <w:sz w:val="18"/>
                <w:szCs w:val="18"/>
                <w:lang w:val="ru-RU" w:bidi="ar-SA"/>
              </w:rPr>
              <w:t>̆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/ под</w:t>
            </w:r>
            <w:r w:rsidR="00A67D5A" w:rsidRPr="00A67D5A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ред.</w:t>
            </w:r>
            <w:r w:rsidR="00A67D5A" w:rsidRPr="00A67D5A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Г. С. Ковале</w:t>
            </w:r>
            <w:r>
              <w:rPr>
                <w:rFonts w:ascii="Cambria Math" w:hAnsi="Cambria Math" w:cs="Cambria Math"/>
                <w:sz w:val="18"/>
                <w:szCs w:val="18"/>
                <w:lang w:val="ru-RU" w:bidi="ar-SA"/>
              </w:rPr>
              <w:t>̈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вои</w:t>
            </w:r>
            <w:r>
              <w:rPr>
                <w:rFonts w:ascii="Cambria Math" w:hAnsi="Cambria Math" w:cs="Cambria Math"/>
                <w:sz w:val="18"/>
                <w:szCs w:val="18"/>
                <w:lang w:val="ru-RU" w:bidi="ar-SA"/>
              </w:rPr>
              <w:t>̆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,</w:t>
            </w:r>
            <w:r w:rsidR="00A67D5A" w:rsidRPr="00DA5F74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А. Ю. Пентина. —</w:t>
            </w:r>
          </w:p>
          <w:p w:rsidR="00990E9D" w:rsidRPr="00202CF7" w:rsidRDefault="00FE1241" w:rsidP="00A6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М. ; СПб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. : 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Просвещение, 2021.</w:t>
            </w:r>
          </w:p>
        </w:tc>
      </w:tr>
      <w:tr w:rsidR="00202CF7" w:rsidRPr="0020754D" w:rsidTr="00990E9D">
        <w:tc>
          <w:tcPr>
            <w:tcW w:w="0" w:type="auto"/>
          </w:tcPr>
          <w:p w:rsidR="00990E9D" w:rsidRPr="00A67D5A" w:rsidRDefault="00FE124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7D5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0" w:type="auto"/>
          </w:tcPr>
          <w:p w:rsidR="00A25A36" w:rsidRDefault="00A25A36" w:rsidP="00A25A3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Наше здо-</w:t>
            </w:r>
          </w:p>
          <w:p w:rsidR="00990E9D" w:rsidRPr="00202CF7" w:rsidRDefault="00A25A36" w:rsidP="00A25A3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ровье</w:t>
            </w:r>
          </w:p>
        </w:tc>
        <w:tc>
          <w:tcPr>
            <w:tcW w:w="0" w:type="auto"/>
          </w:tcPr>
          <w:p w:rsidR="00990E9D" w:rsidRPr="00A67D5A" w:rsidRDefault="00A25A3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7D5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A25A36" w:rsidRDefault="00A25A36" w:rsidP="00A25A3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Выполнение задания</w:t>
            </w:r>
          </w:p>
          <w:p w:rsidR="00A25A36" w:rsidRDefault="00A25A36" w:rsidP="00A25A3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«Экстремальные про-</w:t>
            </w:r>
          </w:p>
          <w:p w:rsidR="00990E9D" w:rsidRPr="00202CF7" w:rsidRDefault="00A25A36" w:rsidP="00A25A3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фессии»</w:t>
            </w:r>
          </w:p>
        </w:tc>
        <w:tc>
          <w:tcPr>
            <w:tcW w:w="0" w:type="auto"/>
          </w:tcPr>
          <w:p w:rsidR="00A25A36" w:rsidRDefault="00A25A36" w:rsidP="00A25A3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Объяснение происходящих процессов. </w:t>
            </w:r>
            <w:r w:rsidR="00626455">
              <w:rPr>
                <w:rFonts w:cs="SchoolBookSanPin-Regular"/>
                <w:sz w:val="18"/>
                <w:szCs w:val="18"/>
                <w:lang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Анализ методов исследования</w:t>
            </w:r>
          </w:p>
          <w:p w:rsidR="00A25A36" w:rsidRDefault="00A25A36" w:rsidP="00A25A3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 интерпретация</w:t>
            </w:r>
          </w:p>
          <w:p w:rsidR="00990E9D" w:rsidRPr="00202CF7" w:rsidRDefault="00A25A36" w:rsidP="0062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результатов экспериментов.</w:t>
            </w:r>
          </w:p>
        </w:tc>
        <w:tc>
          <w:tcPr>
            <w:tcW w:w="0" w:type="auto"/>
          </w:tcPr>
          <w:p w:rsidR="001E3E42" w:rsidRPr="00202CF7" w:rsidRDefault="001E3E42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Работа в парах</w:t>
            </w:r>
          </w:p>
          <w:p w:rsidR="001E3E42" w:rsidRPr="00202CF7" w:rsidRDefault="001E3E42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или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группах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. </w:t>
            </w:r>
            <w:r w:rsidR="00626455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Мозговой штурм.</w:t>
            </w:r>
          </w:p>
          <w:p w:rsidR="001E3E42" w:rsidRPr="00202CF7" w:rsidRDefault="001E3E42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Презентация</w:t>
            </w:r>
          </w:p>
          <w:p w:rsidR="001E3E42" w:rsidRPr="00202CF7" w:rsidRDefault="001E3E42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результатов</w:t>
            </w:r>
          </w:p>
          <w:p w:rsidR="001E3E42" w:rsidRPr="00202CF7" w:rsidRDefault="001E3E42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выполнения</w:t>
            </w:r>
          </w:p>
          <w:p w:rsidR="00990E9D" w:rsidRPr="00202CF7" w:rsidRDefault="001E3E42" w:rsidP="001E3E4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заданий.</w:t>
            </w:r>
          </w:p>
        </w:tc>
        <w:tc>
          <w:tcPr>
            <w:tcW w:w="0" w:type="auto"/>
          </w:tcPr>
          <w:p w:rsidR="00A25A36" w:rsidRDefault="00A25A36" w:rsidP="00A25A3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Сетевой комплекс</w:t>
            </w:r>
          </w:p>
          <w:p w:rsidR="00A25A36" w:rsidRDefault="00A25A36" w:rsidP="00A25A3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информационного взаимодействия</w:t>
            </w:r>
          </w:p>
          <w:p w:rsidR="00A25A36" w:rsidRDefault="00A25A36" w:rsidP="00A25A3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субъектов Российской Федерации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</w:t>
            </w:r>
            <w:proofErr w:type="gramEnd"/>
          </w:p>
          <w:p w:rsidR="00A25A36" w:rsidRDefault="00A25A36" w:rsidP="00A25A3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проекте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«Мониторинг формирования</w:t>
            </w:r>
            <w:r w:rsidRPr="00A25A36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функциональной грамотности </w:t>
            </w:r>
            <w:r w:rsidR="00626455" w:rsidRPr="00626455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учащихся»</w:t>
            </w:r>
          </w:p>
          <w:p w:rsidR="00990E9D" w:rsidRPr="00A25A36" w:rsidRDefault="00A25A36" w:rsidP="006264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(http://skiv.instrao.ru)</w:t>
            </w:r>
          </w:p>
        </w:tc>
      </w:tr>
      <w:tr w:rsidR="007E177D" w:rsidRPr="0020754D" w:rsidTr="00FD1A06">
        <w:tc>
          <w:tcPr>
            <w:tcW w:w="0" w:type="auto"/>
            <w:gridSpan w:val="7"/>
          </w:tcPr>
          <w:p w:rsidR="007E177D" w:rsidRPr="00DA5F74" w:rsidRDefault="00FD1A06" w:rsidP="007E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</w:pPr>
            <w:r w:rsidRPr="00DA5F74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                                                         </w:t>
            </w:r>
            <w:proofErr w:type="spellStart"/>
            <w:r w:rsidR="00DA5F74" w:rsidRPr="00DA5F74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Интегрированные</w:t>
            </w:r>
            <w:proofErr w:type="spellEnd"/>
            <w:r w:rsidR="00DA5F74" w:rsidRPr="00DA5F74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="00DA5F74" w:rsidRPr="00DA5F74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занятия</w:t>
            </w:r>
            <w:proofErr w:type="spellEnd"/>
            <w:r w:rsidR="00DA5F74" w:rsidRPr="00DA5F74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: </w:t>
            </w:r>
            <w:proofErr w:type="spellStart"/>
            <w:r w:rsidR="00DA5F74" w:rsidRPr="00DA5F74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Финансовая</w:t>
            </w:r>
            <w:proofErr w:type="spellEnd"/>
            <w:r w:rsidR="00DA5F74" w:rsidRPr="00DA5F74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="00DA5F74" w:rsidRPr="00DA5F74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грамотность</w:t>
            </w:r>
            <w:proofErr w:type="spellEnd"/>
            <w:r w:rsidR="00DA5F74" w:rsidRPr="00DA5F74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+ </w:t>
            </w:r>
            <w:proofErr w:type="spellStart"/>
            <w:r w:rsidR="00DA5F74" w:rsidRPr="00DA5F74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Математика</w:t>
            </w:r>
            <w:proofErr w:type="spellEnd"/>
            <w:r w:rsidR="00DA5F74" w:rsidRPr="00DA5F74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 (2 ч)</w:t>
            </w:r>
          </w:p>
        </w:tc>
      </w:tr>
      <w:tr w:rsidR="00FD1A06" w:rsidRPr="0020754D" w:rsidTr="00990E9D">
        <w:tc>
          <w:tcPr>
            <w:tcW w:w="0" w:type="auto"/>
          </w:tcPr>
          <w:p w:rsidR="00FD1A06" w:rsidRDefault="00FD1A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D1A06" w:rsidRDefault="00FD1A06" w:rsidP="00FD1A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D1A06" w:rsidRPr="00DA5F74" w:rsidRDefault="00FD1A06" w:rsidP="00FD1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DA5F74">
              <w:rPr>
                <w:rFonts w:ascii="Times New Roman" w:hAnsi="Times New Roman" w:cs="Times New Roman"/>
                <w:sz w:val="18"/>
                <w:szCs w:val="18"/>
              </w:rPr>
              <w:t>-8</w:t>
            </w:r>
          </w:p>
        </w:tc>
        <w:tc>
          <w:tcPr>
            <w:tcW w:w="0" w:type="auto"/>
          </w:tcPr>
          <w:p w:rsidR="00DA5F74" w:rsidRDefault="00DA5F74" w:rsidP="00DA5F7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«Сосчи-</w:t>
            </w:r>
          </w:p>
          <w:p w:rsidR="00DA5F74" w:rsidRDefault="00DA5F74" w:rsidP="00DA5F7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тать,</w:t>
            </w:r>
          </w:p>
          <w:p w:rsidR="00DA5F74" w:rsidRDefault="00DA5F74" w:rsidP="00DA5F7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после не</w:t>
            </w:r>
          </w:p>
          <w:p w:rsidR="00DA5F74" w:rsidRDefault="00DA5F74" w:rsidP="00DA5F7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хлопо-</w:t>
            </w:r>
          </w:p>
          <w:p w:rsidR="00DA5F74" w:rsidRDefault="00DA5F74" w:rsidP="00DA5F7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тать»</w:t>
            </w:r>
          </w:p>
          <w:p w:rsidR="00DA5F74" w:rsidRDefault="00DA5F74" w:rsidP="00DA5F7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«Сберега-</w:t>
            </w:r>
          </w:p>
          <w:p w:rsidR="00DA5F74" w:rsidRDefault="00DA5F74" w:rsidP="00DA5F7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тельные</w:t>
            </w:r>
          </w:p>
          <w:p w:rsidR="00FD1A06" w:rsidRPr="00202CF7" w:rsidRDefault="00DA5F74" w:rsidP="00DA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вклады»</w:t>
            </w:r>
          </w:p>
        </w:tc>
        <w:tc>
          <w:tcPr>
            <w:tcW w:w="0" w:type="auto"/>
          </w:tcPr>
          <w:p w:rsidR="00DA5F74" w:rsidRDefault="00DA5F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B9B" w:rsidRPr="00DA5F74" w:rsidRDefault="00DA5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A5F74" w:rsidRDefault="00DA5F74" w:rsidP="00DA5F7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Финансовая грамотность:</w:t>
            </w:r>
          </w:p>
          <w:p w:rsidR="00DA5F74" w:rsidRDefault="00626455" w:rsidP="00DA5F7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 w:rsidRPr="00626455">
              <w:rPr>
                <w:rFonts w:ascii="PiGraphA" w:hAnsi="PiGraphA" w:cs="PiGraphA"/>
                <w:sz w:val="14"/>
                <w:szCs w:val="14"/>
                <w:lang w:val="ru-RU" w:bidi="ar-SA"/>
              </w:rPr>
              <w:t>-</w:t>
            </w:r>
            <w:r w:rsidR="00DA5F74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Финансовый рынок</w:t>
            </w:r>
            <w:r w:rsidRPr="00626455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 w:rsidR="00DA5F74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 посредники.</w:t>
            </w:r>
          </w:p>
          <w:p w:rsidR="00DA5F74" w:rsidRDefault="00626455" w:rsidP="00DA5F7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 w:rsidRPr="00626455">
              <w:rPr>
                <w:rFonts w:ascii="PiGraphA" w:hAnsi="PiGraphA" w:cs="PiGraphA"/>
                <w:sz w:val="14"/>
                <w:szCs w:val="14"/>
                <w:lang w:val="ru-RU" w:bidi="ar-SA"/>
              </w:rPr>
              <w:t>-</w:t>
            </w:r>
            <w:r w:rsidR="00DA5F74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Финансовый риск.</w:t>
            </w:r>
          </w:p>
          <w:p w:rsidR="00DA5F74" w:rsidRDefault="00626455" w:rsidP="00DA5F7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 w:rsidRPr="00626455">
              <w:rPr>
                <w:rFonts w:ascii="PiGraphA" w:hAnsi="PiGraphA" w:cs="PiGraphA"/>
                <w:sz w:val="14"/>
                <w:szCs w:val="14"/>
                <w:lang w:val="ru-RU" w:bidi="ar-SA"/>
              </w:rPr>
              <w:t>-</w:t>
            </w:r>
            <w:r w:rsidR="00DA5F74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Грамотное финансовое решение.</w:t>
            </w:r>
          </w:p>
          <w:p w:rsidR="00DA5F74" w:rsidRDefault="00DA5F74" w:rsidP="00DA5F7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Математическая грамотность:</w:t>
            </w:r>
          </w:p>
          <w:p w:rsidR="00DA5F74" w:rsidRDefault="00626455" w:rsidP="00DA5F7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 w:rsidRPr="00626455">
              <w:rPr>
                <w:rFonts w:ascii="PiGraphA" w:hAnsi="PiGraphA" w:cs="PiGraphA"/>
                <w:sz w:val="14"/>
                <w:szCs w:val="14"/>
                <w:lang w:val="ru-RU" w:bidi="ar-SA"/>
              </w:rPr>
              <w:t>-</w:t>
            </w:r>
            <w:r w:rsidR="00DA5F74">
              <w:rPr>
                <w:rFonts w:ascii="PiGraphA" w:hAnsi="PiGraphA" w:cs="PiGraphA"/>
                <w:sz w:val="14"/>
                <w:szCs w:val="14"/>
                <w:lang w:val="ru-RU" w:bidi="ar-SA"/>
              </w:rPr>
              <w:t xml:space="preserve"> </w:t>
            </w:r>
            <w:r w:rsidR="00DA5F74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Зависимость</w:t>
            </w:r>
            <w:r w:rsidRPr="00626455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 w:rsidR="00DA5F74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«цена – количество</w:t>
            </w:r>
            <w:proofErr w:type="gramStart"/>
            <w:r w:rsidRPr="00626455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 w:rsidR="00DA5F74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-</w:t>
            </w:r>
            <w:proofErr w:type="gramEnd"/>
            <w:r w:rsidR="00DA5F74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стоимость».</w:t>
            </w:r>
          </w:p>
          <w:p w:rsidR="00DA5F74" w:rsidRDefault="00626455" w:rsidP="00DA5F7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 w:rsidRPr="00626455">
              <w:rPr>
                <w:rFonts w:ascii="PiGraphA" w:hAnsi="PiGraphA" w:cs="PiGraphA"/>
                <w:sz w:val="14"/>
                <w:szCs w:val="14"/>
                <w:lang w:val="ru-RU" w:bidi="ar-SA"/>
              </w:rPr>
              <w:t>-</w:t>
            </w:r>
            <w:r w:rsidR="00DA5F74">
              <w:rPr>
                <w:rFonts w:ascii="PiGraphA" w:hAnsi="PiGraphA" w:cs="PiGraphA"/>
                <w:sz w:val="14"/>
                <w:szCs w:val="14"/>
                <w:lang w:val="ru-RU" w:bidi="ar-SA"/>
              </w:rPr>
              <w:t xml:space="preserve"> </w:t>
            </w:r>
            <w:r w:rsidR="00DA5F74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Действия с числами</w:t>
            </w:r>
            <w:r w:rsidRPr="00626455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 w:rsidR="00DA5F74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 величинами.</w:t>
            </w:r>
          </w:p>
          <w:p w:rsidR="00DA5F74" w:rsidRDefault="00626455" w:rsidP="00DA5F7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 w:rsidRPr="00626455">
              <w:rPr>
                <w:rFonts w:ascii="PiGraphA" w:hAnsi="PiGraphA" w:cs="PiGraphA"/>
                <w:sz w:val="14"/>
                <w:szCs w:val="14"/>
                <w:lang w:val="ru-RU" w:bidi="ar-SA"/>
              </w:rPr>
              <w:t>-</w:t>
            </w:r>
            <w:r w:rsidR="00DA5F74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Вычисление процентов.</w:t>
            </w:r>
          </w:p>
          <w:p w:rsidR="00DA5F74" w:rsidRDefault="00626455" w:rsidP="00DA5F7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 w:rsidRPr="00626455">
              <w:rPr>
                <w:rFonts w:ascii="PiGraphA" w:hAnsi="PiGraphA" w:cs="PiGraphA"/>
                <w:sz w:val="14"/>
                <w:szCs w:val="14"/>
                <w:lang w:val="ru-RU" w:bidi="ar-SA"/>
              </w:rPr>
              <w:t>-</w:t>
            </w:r>
            <w:r w:rsidR="00DA5F74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Вычисление процента от числа и</w:t>
            </w:r>
          </w:p>
          <w:p w:rsidR="00FD1A06" w:rsidRPr="00202CF7" w:rsidRDefault="00DA5F74" w:rsidP="0062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числа по его проценту</w:t>
            </w:r>
          </w:p>
        </w:tc>
        <w:tc>
          <w:tcPr>
            <w:tcW w:w="0" w:type="auto"/>
          </w:tcPr>
          <w:p w:rsidR="00626455" w:rsidRDefault="00626455" w:rsidP="0062645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Финансовая грамотность:</w:t>
            </w:r>
          </w:p>
          <w:p w:rsidR="00626455" w:rsidRDefault="00626455" w:rsidP="0062645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 w:rsidRPr="00626455">
              <w:rPr>
                <w:rFonts w:ascii="PiGraphA" w:hAnsi="PiGraphA" w:cs="PiGraphA"/>
                <w:sz w:val="14"/>
                <w:szCs w:val="14"/>
                <w:lang w:val="ru-RU" w:bidi="ar-SA"/>
              </w:rPr>
              <w:t>-</w:t>
            </w:r>
            <w:r>
              <w:rPr>
                <w:rFonts w:ascii="PiGraphA" w:hAnsi="PiGraphA" w:cs="PiGraphA"/>
                <w:sz w:val="14"/>
                <w:szCs w:val="14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Выявлять и</w:t>
            </w:r>
            <w:r w:rsidRPr="00626455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анализировать</w:t>
            </w:r>
          </w:p>
          <w:p w:rsidR="00626455" w:rsidRDefault="00626455" w:rsidP="0062645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финансовую информацию.</w:t>
            </w:r>
          </w:p>
          <w:p w:rsidR="00626455" w:rsidRDefault="00626455" w:rsidP="0062645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 w:rsidRPr="00626455">
              <w:rPr>
                <w:rFonts w:ascii="PiGraphA" w:hAnsi="PiGraphA" w:cs="PiGraphA"/>
                <w:sz w:val="14"/>
                <w:szCs w:val="14"/>
                <w:lang w:val="ru-RU" w:bidi="ar-SA"/>
              </w:rPr>
              <w:t>-</w:t>
            </w:r>
            <w:r>
              <w:rPr>
                <w:rFonts w:ascii="PiGraphA" w:hAnsi="PiGraphA" w:cs="PiGraphA"/>
                <w:sz w:val="14"/>
                <w:szCs w:val="14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Оценивать финансовые проблемы.</w:t>
            </w:r>
          </w:p>
          <w:p w:rsidR="00626455" w:rsidRDefault="00626455" w:rsidP="0062645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 w:rsidRPr="00626455">
              <w:rPr>
                <w:rFonts w:ascii="PiGraphA" w:hAnsi="PiGraphA" w:cs="PiGraphA"/>
                <w:sz w:val="14"/>
                <w:szCs w:val="14"/>
                <w:lang w:val="ru-RU" w:bidi="ar-SA"/>
              </w:rPr>
              <w:t>-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Применять финансовые знания.</w:t>
            </w:r>
          </w:p>
          <w:p w:rsidR="00626455" w:rsidRDefault="00626455" w:rsidP="0062645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 w:rsidRPr="00626455">
              <w:rPr>
                <w:rFonts w:ascii="PiGraphA" w:hAnsi="PiGraphA" w:cs="PiGraphA"/>
                <w:sz w:val="14"/>
                <w:szCs w:val="14"/>
                <w:lang w:val="ru-RU" w:bidi="ar-SA"/>
              </w:rPr>
              <w:t>-</w:t>
            </w:r>
            <w:r>
              <w:rPr>
                <w:rFonts w:ascii="PiGraphA" w:hAnsi="PiGraphA" w:cs="PiGraphA"/>
                <w:sz w:val="14"/>
                <w:szCs w:val="14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Обосновывать</w:t>
            </w:r>
            <w:r w:rsidRPr="00626455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финансовое решение.</w:t>
            </w:r>
          </w:p>
          <w:p w:rsidR="00626455" w:rsidRDefault="00626455" w:rsidP="0062645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Математическая</w:t>
            </w:r>
            <w:r w:rsidRPr="00626455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грамотность:</w:t>
            </w:r>
          </w:p>
          <w:p w:rsidR="00626455" w:rsidRDefault="00626455" w:rsidP="0062645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proofErr w:type="gramStart"/>
            <w:r w:rsidRPr="00626455">
              <w:rPr>
                <w:rFonts w:ascii="PiGraphA" w:hAnsi="PiGraphA" w:cs="PiGraphA"/>
                <w:sz w:val="14"/>
                <w:szCs w:val="14"/>
                <w:lang w:val="ru-RU" w:bidi="ar-SA"/>
              </w:rPr>
              <w:t>-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Извлекать информацию (из текста,</w:t>
            </w:r>
            <w:proofErr w:type="gramEnd"/>
          </w:p>
          <w:p w:rsidR="00626455" w:rsidRDefault="00626455" w:rsidP="0062645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таблицы, диаграммы).</w:t>
            </w:r>
          </w:p>
          <w:p w:rsidR="00626455" w:rsidRDefault="00626455" w:rsidP="0062645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PiGraphA" w:hAnsi="PiGraphA" w:cs="PiGraphA"/>
                <w:sz w:val="14"/>
                <w:szCs w:val="14"/>
                <w:lang w:bidi="ar-SA"/>
              </w:rPr>
              <w:t>-</w:t>
            </w:r>
            <w:r>
              <w:rPr>
                <w:rFonts w:ascii="PiGraphA" w:hAnsi="PiGraphA" w:cs="PiGraphA"/>
                <w:sz w:val="14"/>
                <w:szCs w:val="14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Распознавать</w:t>
            </w:r>
            <w:r>
              <w:rPr>
                <w:rFonts w:cs="SchoolBookSanPin-Regular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математические</w:t>
            </w:r>
          </w:p>
          <w:p w:rsidR="00626455" w:rsidRDefault="00626455" w:rsidP="0062645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объекты.</w:t>
            </w:r>
          </w:p>
          <w:p w:rsidR="00FD1A06" w:rsidRPr="00202CF7" w:rsidRDefault="00626455" w:rsidP="0062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PiGraphA" w:hAnsi="PiGraphA" w:cs="PiGraphA"/>
                <w:sz w:val="14"/>
                <w:szCs w:val="14"/>
                <w:lang w:bidi="ar-SA"/>
              </w:rPr>
              <w:t>-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Моделировать</w:t>
            </w:r>
            <w:r>
              <w:rPr>
                <w:rFonts w:cs="SchoolBookSanPin-Regular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ситуацию математически.</w:t>
            </w:r>
          </w:p>
        </w:tc>
        <w:tc>
          <w:tcPr>
            <w:tcW w:w="0" w:type="auto"/>
          </w:tcPr>
          <w:p w:rsidR="00626455" w:rsidRDefault="00626455" w:rsidP="0062645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Решение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ситуативных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и</w:t>
            </w:r>
          </w:p>
          <w:p w:rsidR="00626455" w:rsidRDefault="00626455" w:rsidP="0062645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проблемных</w:t>
            </w:r>
          </w:p>
          <w:p w:rsidR="00626455" w:rsidRPr="00626455" w:rsidRDefault="00626455" w:rsidP="00626455">
            <w:pPr>
              <w:autoSpaceDE w:val="0"/>
              <w:autoSpaceDN w:val="0"/>
              <w:adjustRightInd w:val="0"/>
              <w:rPr>
                <w:rFonts w:cs="SchoolBookSanPin-Regular"/>
                <w:sz w:val="18"/>
                <w:szCs w:val="18"/>
                <w:lang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задач</w:t>
            </w:r>
            <w:r>
              <w:rPr>
                <w:rFonts w:cs="SchoolBookSanPin-Regular"/>
                <w:sz w:val="18"/>
                <w:szCs w:val="18"/>
                <w:lang w:bidi="ar-SA"/>
              </w:rPr>
              <w:t>.</w:t>
            </w:r>
          </w:p>
          <w:p w:rsidR="00626455" w:rsidRDefault="00626455" w:rsidP="0062645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Беседа /</w:t>
            </w:r>
            <w:r>
              <w:rPr>
                <w:rFonts w:cs="SchoolBookSanPin-Regular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практическая</w:t>
            </w:r>
          </w:p>
          <w:p w:rsidR="00626455" w:rsidRDefault="00626455" w:rsidP="0062645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работа / игра</w:t>
            </w:r>
          </w:p>
          <w:p w:rsidR="00626455" w:rsidRDefault="00626455" w:rsidP="0062645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групповая</w:t>
            </w:r>
            <w:r>
              <w:rPr>
                <w:rFonts w:cs="SchoolBookSanPin-Regular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работа, </w:t>
            </w:r>
            <w:r>
              <w:rPr>
                <w:rFonts w:cs="SchoolBookSanPin-Regular"/>
                <w:sz w:val="18"/>
                <w:szCs w:val="18"/>
                <w:lang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индивидуальная</w:t>
            </w:r>
          </w:p>
          <w:p w:rsidR="00FD1A06" w:rsidRPr="00202CF7" w:rsidRDefault="00626455" w:rsidP="0062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работа</w:t>
            </w:r>
          </w:p>
        </w:tc>
        <w:tc>
          <w:tcPr>
            <w:tcW w:w="0" w:type="auto"/>
          </w:tcPr>
          <w:p w:rsidR="00626455" w:rsidRDefault="00626455" w:rsidP="0062645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«Где взять деньги?»,</w:t>
            </w:r>
          </w:p>
          <w:p w:rsidR="00626455" w:rsidRDefault="00626455" w:rsidP="0062645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«Как взять кредит</w:t>
            </w:r>
          </w:p>
          <w:p w:rsidR="00626455" w:rsidRDefault="00626455" w:rsidP="0062645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 не разориться?»</w:t>
            </w:r>
          </w:p>
          <w:p w:rsidR="00626455" w:rsidRDefault="00626455" w:rsidP="0062645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(http://skiv.instrao.ru/)</w:t>
            </w:r>
          </w:p>
          <w:p w:rsidR="00626455" w:rsidRDefault="00626455" w:rsidP="0062645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«Сберегательные</w:t>
            </w:r>
          </w:p>
          <w:p w:rsidR="00626455" w:rsidRDefault="00626455" w:rsidP="0062645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вклады» (https://instrao.ru/)</w:t>
            </w:r>
          </w:p>
          <w:p w:rsidR="00626455" w:rsidRDefault="00626455" w:rsidP="0062645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«Банковский кредит»: образователь-</w:t>
            </w:r>
          </w:p>
          <w:p w:rsidR="00626455" w:rsidRDefault="00626455" w:rsidP="0062645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ный ресурс издательства </w:t>
            </w:r>
            <w:r w:rsidRPr="007934AC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«Просвещение»</w:t>
            </w:r>
          </w:p>
          <w:p w:rsidR="00FD1A06" w:rsidRPr="00202CF7" w:rsidRDefault="00626455" w:rsidP="0062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(https://media.prosv.ru/func/)</w:t>
            </w:r>
          </w:p>
        </w:tc>
      </w:tr>
    </w:tbl>
    <w:p w:rsidR="00990E9D" w:rsidRPr="00990E9D" w:rsidRDefault="00990E9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90E9D" w:rsidRPr="00990E9D" w:rsidSect="003A6E9E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SanPin-Bold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choolBookSanPi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PiGraph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0E9D"/>
    <w:rsid w:val="00041D04"/>
    <w:rsid w:val="00075AAF"/>
    <w:rsid w:val="000D3B83"/>
    <w:rsid w:val="000E5069"/>
    <w:rsid w:val="0012067F"/>
    <w:rsid w:val="0017276B"/>
    <w:rsid w:val="001E3E42"/>
    <w:rsid w:val="00202CF7"/>
    <w:rsid w:val="0020754D"/>
    <w:rsid w:val="002177FC"/>
    <w:rsid w:val="002B4AEA"/>
    <w:rsid w:val="00347504"/>
    <w:rsid w:val="00353C54"/>
    <w:rsid w:val="00374064"/>
    <w:rsid w:val="003A6E9E"/>
    <w:rsid w:val="003E45C9"/>
    <w:rsid w:val="00405612"/>
    <w:rsid w:val="004D56FD"/>
    <w:rsid w:val="00626455"/>
    <w:rsid w:val="00632918"/>
    <w:rsid w:val="00652A73"/>
    <w:rsid w:val="00662CFE"/>
    <w:rsid w:val="006775A1"/>
    <w:rsid w:val="006941F6"/>
    <w:rsid w:val="007934AC"/>
    <w:rsid w:val="007A3D0B"/>
    <w:rsid w:val="007E177D"/>
    <w:rsid w:val="008314FE"/>
    <w:rsid w:val="0084379F"/>
    <w:rsid w:val="008474A4"/>
    <w:rsid w:val="00905CF2"/>
    <w:rsid w:val="00916301"/>
    <w:rsid w:val="00934C72"/>
    <w:rsid w:val="00987DA6"/>
    <w:rsid w:val="00990E9D"/>
    <w:rsid w:val="009F2956"/>
    <w:rsid w:val="00A25A36"/>
    <w:rsid w:val="00A43BA0"/>
    <w:rsid w:val="00A67D5A"/>
    <w:rsid w:val="00AB24F5"/>
    <w:rsid w:val="00AD7539"/>
    <w:rsid w:val="00AF456E"/>
    <w:rsid w:val="00B65DDB"/>
    <w:rsid w:val="00B75DF0"/>
    <w:rsid w:val="00CE05BA"/>
    <w:rsid w:val="00CE3949"/>
    <w:rsid w:val="00CE70AD"/>
    <w:rsid w:val="00CF3534"/>
    <w:rsid w:val="00D51B9B"/>
    <w:rsid w:val="00D55900"/>
    <w:rsid w:val="00DA5F74"/>
    <w:rsid w:val="00DF2F8F"/>
    <w:rsid w:val="00E31DC9"/>
    <w:rsid w:val="00FD1A06"/>
    <w:rsid w:val="00FD4BB7"/>
    <w:rsid w:val="00FE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9D"/>
  </w:style>
  <w:style w:type="paragraph" w:styleId="1">
    <w:name w:val="heading 1"/>
    <w:basedOn w:val="a"/>
    <w:next w:val="a"/>
    <w:link w:val="10"/>
    <w:uiPriority w:val="9"/>
    <w:qFormat/>
    <w:rsid w:val="00990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E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E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E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0E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0E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E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0E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0E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90E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0E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990E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90E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990E9D"/>
    <w:rPr>
      <w:b/>
      <w:bCs/>
    </w:rPr>
  </w:style>
  <w:style w:type="paragraph" w:styleId="a6">
    <w:name w:val="No Spacing"/>
    <w:uiPriority w:val="1"/>
    <w:qFormat/>
    <w:rsid w:val="00990E9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90E9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90E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90E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90E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90E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90E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90E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90E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990E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90E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990E9D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90E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90E9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90E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90E9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90E9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90E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90E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90E9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90E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90E9D"/>
    <w:pPr>
      <w:outlineLvl w:val="9"/>
    </w:pPr>
  </w:style>
  <w:style w:type="table" w:styleId="af4">
    <w:name w:val="Table Grid"/>
    <w:basedOn w:val="a1"/>
    <w:uiPriority w:val="59"/>
    <w:rsid w:val="0099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41"/>
    <w:rsid w:val="00990E9D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31">
    <w:name w:val="Основной текст3"/>
    <w:basedOn w:val="af5"/>
    <w:rsid w:val="00990E9D"/>
    <w:rPr>
      <w:color w:val="000000"/>
      <w:spacing w:val="0"/>
      <w:w w:val="100"/>
      <w:position w:val="0"/>
      <w:lang w:val="ru-RU"/>
    </w:rPr>
  </w:style>
  <w:style w:type="paragraph" w:customStyle="1" w:styleId="41">
    <w:name w:val="Основной текст4"/>
    <w:basedOn w:val="a"/>
    <w:link w:val="af5"/>
    <w:rsid w:val="00990E9D"/>
    <w:pPr>
      <w:widowControl w:val="0"/>
      <w:shd w:val="clear" w:color="auto" w:fill="FFFFFF"/>
      <w:spacing w:before="60" w:after="0" w:line="250" w:lineRule="exact"/>
      <w:ind w:hanging="280"/>
      <w:jc w:val="both"/>
    </w:pPr>
    <w:rPr>
      <w:rFonts w:ascii="Bookman Old Style" w:eastAsia="Bookman Old Style" w:hAnsi="Bookman Old Style" w:cs="Bookman Old Styl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2022-11-21T15:49:00Z</dcterms:created>
  <dcterms:modified xsi:type="dcterms:W3CDTF">2022-11-22T04:30:00Z</dcterms:modified>
</cp:coreProperties>
</file>