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DF" w:rsidRDefault="00A73CDF" w:rsidP="00A73CD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 бюджетное  общеобразовательное учреждение</w:t>
      </w:r>
    </w:p>
    <w:p w:rsidR="00A73CDF" w:rsidRDefault="00A73CDF" w:rsidP="00A73CDF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Колодинская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основная   школа </w:t>
      </w:r>
    </w:p>
    <w:p w:rsidR="00A73CDF" w:rsidRDefault="00A73CDF" w:rsidP="00A73CD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CDF" w:rsidRDefault="00A73CDF" w:rsidP="00A73CDF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Утверждена</w:t>
      </w:r>
    </w:p>
    <w:p w:rsidR="00A73CDF" w:rsidRDefault="00A73CDF" w:rsidP="00A73CDF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приказом  по школе № _______</w:t>
      </w:r>
    </w:p>
    <w:p w:rsidR="00A73CDF" w:rsidRDefault="00A73CDF" w:rsidP="00A73CDF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от «___» ___________ 2022г.                                                                                            </w:t>
      </w:r>
    </w:p>
    <w:p w:rsidR="00A73CDF" w:rsidRDefault="00A73CDF" w:rsidP="00A73CD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3CDF" w:rsidRPr="00682356" w:rsidRDefault="00A73CDF" w:rsidP="00A73CDF">
      <w:pPr>
        <w:jc w:val="center"/>
        <w:outlineLvl w:val="0"/>
        <w:rPr>
          <w:rFonts w:ascii="Times New Roman" w:hAnsi="Times New Roman" w:cs="Times New Roman"/>
          <w:b/>
          <w:i/>
          <w:sz w:val="44"/>
          <w:szCs w:val="44"/>
        </w:rPr>
      </w:pPr>
      <w:r w:rsidRPr="00682356">
        <w:rPr>
          <w:rFonts w:ascii="Times New Roman" w:hAnsi="Times New Roman" w:cs="Times New Roman"/>
          <w:b/>
          <w:i/>
          <w:sz w:val="44"/>
          <w:szCs w:val="44"/>
        </w:rPr>
        <w:t>Рабочая программа</w:t>
      </w:r>
    </w:p>
    <w:p w:rsidR="00A73CDF" w:rsidRDefault="00A73CDF" w:rsidP="00A73CDF">
      <w:pPr>
        <w:jc w:val="center"/>
        <w:outlineLvl w:val="0"/>
        <w:rPr>
          <w:rFonts w:ascii="Times New Roman" w:hAnsi="Times New Roman" w:cs="Times New Roman"/>
          <w:b/>
          <w:i/>
          <w:sz w:val="44"/>
          <w:szCs w:val="44"/>
        </w:rPr>
      </w:pPr>
      <w:r w:rsidRPr="00682356">
        <w:rPr>
          <w:rFonts w:ascii="Times New Roman" w:hAnsi="Times New Roman" w:cs="Times New Roman"/>
          <w:b/>
          <w:i/>
          <w:sz w:val="44"/>
          <w:szCs w:val="44"/>
        </w:rPr>
        <w:t>внеурочной деятельности</w:t>
      </w:r>
    </w:p>
    <w:p w:rsidR="00A73CDF" w:rsidRDefault="00A73CDF" w:rsidP="00A73CDF">
      <w:pPr>
        <w:tabs>
          <w:tab w:val="center" w:pos="7285"/>
          <w:tab w:val="left" w:pos="12396"/>
        </w:tabs>
        <w:outlineLvl w:val="0"/>
        <w:rPr>
          <w:rFonts w:ascii="Arial" w:hAnsi="Arial" w:cs="Arial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ab/>
        <w:t>«Наш выбор»</w:t>
      </w:r>
      <w:r>
        <w:rPr>
          <w:rFonts w:ascii="Times New Roman" w:hAnsi="Times New Roman" w:cs="Times New Roman"/>
          <w:b/>
          <w:i/>
          <w:sz w:val="44"/>
          <w:szCs w:val="44"/>
        </w:rPr>
        <w:tab/>
      </w:r>
      <w:r>
        <w:rPr>
          <w:b/>
          <w:i/>
          <w:sz w:val="36"/>
          <w:szCs w:val="36"/>
        </w:rPr>
        <w:t xml:space="preserve">             </w:t>
      </w:r>
    </w:p>
    <w:p w:rsidR="00A73CDF" w:rsidRDefault="00A73CDF" w:rsidP="00A73CDF">
      <w:pPr>
        <w:jc w:val="right"/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</w:t>
      </w: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Ястребова</w:t>
      </w:r>
      <w:proofErr w:type="spellEnd"/>
      <w:r>
        <w:rPr>
          <w:sz w:val="28"/>
          <w:szCs w:val="28"/>
        </w:rPr>
        <w:t xml:space="preserve"> Светлана</w:t>
      </w:r>
    </w:p>
    <w:p w:rsidR="00A73CDF" w:rsidRDefault="00A73CDF" w:rsidP="00A73C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Константиновна</w:t>
      </w:r>
    </w:p>
    <w:p w:rsidR="00A73CDF" w:rsidRDefault="00A73CDF" w:rsidP="00A73CDF">
      <w:pPr>
        <w:jc w:val="right"/>
        <w:rPr>
          <w:sz w:val="28"/>
          <w:szCs w:val="28"/>
        </w:rPr>
      </w:pPr>
    </w:p>
    <w:p w:rsidR="00A73CDF" w:rsidRDefault="00A73CDF" w:rsidP="00A73CDF">
      <w:pPr>
        <w:jc w:val="both"/>
        <w:rPr>
          <w:b/>
          <w:i/>
          <w:sz w:val="40"/>
          <w:szCs w:val="40"/>
        </w:rPr>
      </w:pPr>
    </w:p>
    <w:p w:rsidR="00A73CDF" w:rsidRDefault="00A73CDF" w:rsidP="00A73CDF">
      <w:pPr>
        <w:jc w:val="center"/>
        <w:rPr>
          <w:sz w:val="20"/>
          <w:szCs w:val="20"/>
        </w:rPr>
      </w:pPr>
      <w:r>
        <w:rPr>
          <w:sz w:val="40"/>
          <w:szCs w:val="40"/>
        </w:rPr>
        <w:t>2022 год</w:t>
      </w:r>
    </w:p>
    <w:p w:rsidR="00A73CDF" w:rsidRDefault="00A73CDF" w:rsidP="00A73C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3CDF" w:rsidRDefault="00A73CDF" w:rsidP="00A73C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160" w:rsidRPr="00850160" w:rsidRDefault="00850160" w:rsidP="00850160">
      <w:pPr>
        <w:shd w:val="clear" w:color="auto" w:fill="FFFFFF"/>
        <w:spacing w:after="18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Рабочая программа внеурочной деятельности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 профориентации 1 – 4 классы</w:t>
      </w:r>
    </w:p>
    <w:tbl>
      <w:tblPr>
        <w:tblW w:w="146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16"/>
      </w:tblGrid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                                                                                         </w:t>
            </w:r>
          </w:p>
        </w:tc>
      </w:tr>
    </w:tbl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Содержание:</w:t>
      </w:r>
    </w:p>
    <w:p w:rsidR="00850160" w:rsidRPr="00850160" w:rsidRDefault="00850160" w:rsidP="008501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b/>
          <w:bCs/>
          <w:color w:val="000000"/>
          <w:sz w:val="19"/>
          <w:szCs w:val="19"/>
          <w:lang w:eastAsia="ru-RU"/>
        </w:rPr>
        <w:t>Результаты освоения курса внеурочной деятельности ……….            </w:t>
      </w:r>
    </w:p>
    <w:p w:rsidR="00850160" w:rsidRPr="00850160" w:rsidRDefault="00850160" w:rsidP="008501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b/>
          <w:bCs/>
          <w:color w:val="000000"/>
          <w:sz w:val="19"/>
          <w:szCs w:val="19"/>
          <w:lang w:eastAsia="ru-RU"/>
        </w:rPr>
        <w:t>Содержание курса внеурочной деятельности с указанием форм организации и видов деятельности ………………………………………..                       </w:t>
      </w:r>
    </w:p>
    <w:p w:rsidR="00850160" w:rsidRPr="00850160" w:rsidRDefault="00850160" w:rsidP="008501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b/>
          <w:bCs/>
          <w:color w:val="000000"/>
          <w:sz w:val="19"/>
          <w:szCs w:val="19"/>
          <w:lang w:eastAsia="ru-RU"/>
        </w:rPr>
        <w:t>Тематическое планирование ………………………………………                                                  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Пояснительная записка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Актуальность </w:t>
      </w:r>
      <w:proofErr w:type="spellStart"/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профориентационной</w:t>
      </w:r>
      <w:proofErr w:type="spellEnd"/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работы в начальной школе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Современному обществу требуется человек со сформированной мотивацией к профессиональному самоопределению, грамотно разбирающийся в современном рынке труда, умеющий как можно в более раннем возрасте осуществлять осознанный выбор в пользу той или иной профессии. Младший школьный возраст называют вершиной детства. Ребенок сохраняет много детских качеств: легкомыслие, наивность, взгляд на взрослого снизу вверх. Но он уже утрачивает детскую непосредственность в поведении, у них появляется другая логика мышления. Учение для него – значимая  цель. Именно в этот период ребенок начинает задумываться о своей будущей профессии, он фантазирует, каким он будет. Данный возраст характеризуется любознательностью, любопытством, огромным желанием и умением собирать информацию о мире профессий  и охотно выбирать соответственную роль в игровой деятельности.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Одной из способностей младших школьников является способность к профессиональному самоопределению, которая позволяет ребенку вступать в разнообразные отношения с окружающим миром и при этом оставаться самим собой. Через выбор профессии ребенок определяет место в жизни и ту систему отношений, в которых будет чувствовать себя значимым.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Для осуществления мониторинга профессионального самоопределения учащихся необходимо проводить диагностику два раза в год, с использованием разных методов: тестирования, анкетирования, наблюдения, беседы.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Цель –  </w:t>
      </w: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формирование ценностного отношения к труду, понимание его роли в жизни человека и в обществе. 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Задачи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lastRenderedPageBreak/>
        <w:t>– </w:t>
      </w: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создать условия для эффективного профессионального развития учащихся;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–  </w:t>
      </w: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сформировать у младших школьников представление о многообразии профессий в современном мире;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– </w:t>
      </w: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обеспечить педагогическое сопровождение процесса </w:t>
      </w:r>
      <w:proofErr w:type="spellStart"/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профориентационной</w:t>
      </w:r>
      <w:proofErr w:type="spellEnd"/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работы в начальной школе;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– </w:t>
      </w: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выработать у младших школьников и их родителей понимание важности целенаправленного раннего знакомства с миром профессий и уважительного отношения к любому труду;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– </w:t>
      </w: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получать знания о многообразии профессий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Школьник будет понимать,  насколько многообразен мир профессий</w:t>
      </w:r>
      <w:proofErr w:type="gramStart"/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,</w:t>
      </w:r>
      <w:proofErr w:type="gramEnd"/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какие личностные и профессиональные  качества нужно воспитывать  в себе для освоения выбранной профессии.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Программа внеурочной деятельности по </w:t>
      </w:r>
      <w:proofErr w:type="spellStart"/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профориентационной</w:t>
      </w:r>
      <w:proofErr w:type="spellEnd"/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работе в начальной школе направлена на </w:t>
      </w: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подготовку основ для пред профильной ориентации у учащихся младших классов путем создания максимально разнообразных впечатлений о мире профессий, формирование ценностного отношения к труду, понимание его роли в жизни человека и в обществе. </w:t>
      </w:r>
      <w:proofErr w:type="gramEnd"/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Программа </w:t>
      </w:r>
    </w:p>
    <w:p w:rsidR="00A73CDF" w:rsidRPr="00A73CDF" w:rsidRDefault="00A73CDF" w:rsidP="00A73CDF">
      <w:pPr>
        <w:pStyle w:val="a4"/>
        <w:numPr>
          <w:ilvl w:val="0"/>
          <w:numId w:val="6"/>
        </w:num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r w:rsidR="00850160" w:rsidRPr="00A73CD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4 класс</w:t>
      </w:r>
      <w:r w:rsidR="00850160" w:rsidRPr="00A73CDF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 – «</w:t>
      </w:r>
      <w:r>
        <w:rPr>
          <w:rFonts w:eastAsia="Times New Roman" w:cs="Arial"/>
          <w:color w:val="000000"/>
          <w:sz w:val="19"/>
          <w:szCs w:val="19"/>
          <w:bdr w:val="none" w:sz="0" w:space="0" w:color="auto" w:frame="1"/>
          <w:lang w:eastAsia="ru-RU"/>
        </w:rPr>
        <w:t>»Наш выбор»</w:t>
      </w:r>
    </w:p>
    <w:p w:rsidR="00850160" w:rsidRPr="00850160" w:rsidRDefault="00850160" w:rsidP="00A73CDF">
      <w:pPr>
        <w:pStyle w:val="a4"/>
        <w:numPr>
          <w:ilvl w:val="0"/>
          <w:numId w:val="6"/>
        </w:numPr>
        <w:shd w:val="clear" w:color="auto" w:fill="FFFFFF"/>
        <w:spacing w:after="0" w:line="288" w:lineRule="atLeas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b/>
          <w:bCs/>
          <w:color w:val="000000"/>
          <w:sz w:val="19"/>
          <w:szCs w:val="19"/>
          <w:lang w:eastAsia="ru-RU"/>
        </w:rPr>
        <w:t>Планируемые  результаты освоения курса внеурочной деятельности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Начальное общее образование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Знать: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важность и необходимость труда в жизни людей;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что современному рабочему, ученому, необходимы прочные и глубокие знания снов наук;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о начальных представлениях трудовой деятельности своей семьи, о народном хозяйстве своего региона, России, о рабочих профессиях;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Понимать: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оценивать поступки, как «хорошие» или «плохие»;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важность бережного отношения к здоровью человека и к природе;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важность образования, здорового образа жизни, красоты природы и творчества;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осознавать себя гражданином России и ценной частью изменяющегося мира, в том числе объяснять, что связывает тебя с твоими близкими друзьями, одноклассниками, с земляками, с твоим городом, Родиной, с природой.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Уметь: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проявлять бережное отношение к вещам, предметам труда людей;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объяснять смысл своих оценок, целей (способность к саморазвитию, мотивация к учебе);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объяснять самому себе «что во мне хорошо, а что плохо», «что я хочу», «что я могу»;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lastRenderedPageBreak/>
        <w:t>– уважать иное мнение, историю и культуру других народов и стран;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сопереживать в  радостях и в бедах близким, друзьям, одноклассникам;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сопереживать чувствам других не похожих на тебя людей, отзывчивости к бедам всех живых существ;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признавать свои плохие поступки и добровольно отвечать за них.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Делать</w:t>
      </w: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: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– проявлять уважение и готовность выполнять совместно установленные  договоренности и правила, в том числе правила общения  с взрослыми и сверстниками в официальной обстановке школы, пользоваться простыми навыками самоконтроля и </w:t>
      </w:r>
      <w:proofErr w:type="spellStart"/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саморегуляции</w:t>
      </w:r>
      <w:proofErr w:type="spellEnd"/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объяснять, что связывает тебя с историей, культурой, судьбой твоего народа и всей России;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испытывать чувство гордости за свой народ, свою Родину, сопереживать им в радостях и бедах и проявлять эти чувства в добрых поступках;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стремиться к взаимопониманию с представителями иных культур, мировоззрений, народов и стран, на основе взаимного интереса и уважения.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В процессе занятий  по программе учащиеся овладеют следующими </w:t>
      </w: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универсальными учебными действиями:</w:t>
      </w:r>
    </w:p>
    <w:p w:rsidR="00850160" w:rsidRPr="00850160" w:rsidRDefault="00850160" w:rsidP="00A73CDF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</w:p>
    <w:p w:rsidR="00850160" w:rsidRPr="00850160" w:rsidRDefault="00850160" w:rsidP="00850160">
      <w:pPr>
        <w:numPr>
          <w:ilvl w:val="3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b/>
          <w:bCs/>
          <w:color w:val="000000"/>
          <w:sz w:val="19"/>
          <w:szCs w:val="19"/>
          <w:lang w:eastAsia="ru-RU"/>
        </w:rPr>
        <w:t>Регулятивными: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классифицировать профессии по предмету труда;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сравнивать качества людей, которых можно назвать трудолюбивым/ленивым, добросовестным/безответственным и т.д.;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учиться обнаруживать и формулировать учебную проблему и определять цель учебной деятельности совместно с учителем, искать средства ее осуществления;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учиться совместно с учителем и другими учащимися давать эмоциональную оценку деятельности класса на занятии.</w:t>
      </w:r>
    </w:p>
    <w:p w:rsidR="00850160" w:rsidRPr="00850160" w:rsidRDefault="00850160" w:rsidP="0085016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b/>
          <w:bCs/>
          <w:color w:val="000000"/>
          <w:sz w:val="19"/>
          <w:szCs w:val="19"/>
          <w:lang w:eastAsia="ru-RU"/>
        </w:rPr>
        <w:t>Познавательными: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рассказывать о профессиях;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различать профессии и оказываемые их представителями услуги, понимать разницу между ними;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перерабатывать информацию для получения необходимого результата, в том числе и для создания нового продукта;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выделять существенные признаки, составные части объектов, понятий, делать выводы на основе обобщения знаний;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уметь передавать содержание в сжатом, выборочном или развернутом виде.</w:t>
      </w:r>
    </w:p>
    <w:p w:rsidR="00850160" w:rsidRPr="00850160" w:rsidRDefault="00850160" w:rsidP="0085016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b/>
          <w:bCs/>
          <w:color w:val="000000"/>
          <w:sz w:val="19"/>
          <w:szCs w:val="19"/>
          <w:lang w:eastAsia="ru-RU"/>
        </w:rPr>
        <w:t>Коммуникативными: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вырабатывать индивидуальные способы собственной трудовой деятельности;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приобретать опыт общения в процессе совместного выполнения простейших трудовых операций;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умение донести свою позицию до других, оформлять свою мысль в устной  и письменной речи;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высказывать свое мнение и обосновывать его, приводя аргументы;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lastRenderedPageBreak/>
        <w:t>– совместно договариваться о правилах общения и поведения в школе и следовать им;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  понять другие позиции (взгляды, интересы);</w:t>
      </w:r>
    </w:p>
    <w:p w:rsidR="00850160" w:rsidRPr="00850160" w:rsidRDefault="00850160" w:rsidP="0085016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  <w:lang w:eastAsia="ru-RU"/>
        </w:rPr>
        <w:t>– учиться выполнять различные роли в группе (лидера, исполнителя, критика). Средствами формирования этих действий служит организация работы в парах и малых группах. 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2.Содержание курса внеурочной деятельности с указанием форм организации и видов деятельности</w:t>
      </w:r>
    </w:p>
    <w:p w:rsidR="00850160" w:rsidRPr="00850160" w:rsidRDefault="00850160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016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850160" w:rsidRPr="00850160" w:rsidRDefault="00A73CDF" w:rsidP="00850160">
      <w:pPr>
        <w:shd w:val="clear" w:color="auto" w:fill="FFFFFF"/>
        <w:spacing w:after="180" w:line="288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1 -</w:t>
      </w:r>
      <w:r w:rsidR="00850160" w:rsidRPr="0085016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4 класс </w:t>
      </w:r>
    </w:p>
    <w:tbl>
      <w:tblPr>
        <w:tblW w:w="146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3"/>
        <w:gridCol w:w="10243"/>
        <w:gridCol w:w="1741"/>
        <w:gridCol w:w="1679"/>
      </w:tblGrid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Примечание</w:t>
            </w: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Новая жизнь старых профессий:</w:t>
            </w:r>
          </w:p>
          <w:p w:rsidR="00850160" w:rsidRPr="00850160" w:rsidRDefault="00850160" w:rsidP="00850160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Часовщик. Телефонистка. Почтальон. Портной.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Земля и человечество. Мир глазами астронома.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«Кем быть. Каким быть?»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 «Профессии наших родителей»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Редкие профессии:</w:t>
            </w:r>
          </w:p>
          <w:p w:rsidR="00850160" w:rsidRPr="00850160" w:rsidRDefault="00850160" w:rsidP="00850160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Вулканолог. Космонавт. Археолог.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Профессии, связанные с технологиями будущего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Мир глазами эколога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Педагоги, родители  «Все профессии важны!»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Современные профессии:</w:t>
            </w:r>
          </w:p>
          <w:p w:rsidR="00850160" w:rsidRPr="00850160" w:rsidRDefault="00850160" w:rsidP="00850160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Риелтор. Программист. Менеджер. Спичрайтер. Пиар-менеджер.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«Наш край»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«Я б </w:t>
            </w:r>
            <w:proofErr w:type="gramStart"/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в</w:t>
            </w:r>
            <w:proofErr w:type="gramEnd"/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… </w:t>
            </w:r>
            <w:proofErr w:type="gramStart"/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пошел</w:t>
            </w:r>
            <w:proofErr w:type="gramEnd"/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, пусть меня научат!»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«Золотые руки»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Главные профессии нашего города:</w:t>
            </w:r>
          </w:p>
          <w:p w:rsidR="00850160" w:rsidRPr="00850160" w:rsidRDefault="00850160" w:rsidP="00850160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Медицинский работник. Водитель. Инженер-строитель.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Е.Л. Шварц «Сказка о потерянном времени»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«Моя мечта о будущей профессии»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Педагоги, родители «Будь в форме!»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Профессии, связанные с сельскохозяйственным трудом:</w:t>
            </w:r>
          </w:p>
          <w:p w:rsidR="00850160" w:rsidRPr="00850160" w:rsidRDefault="00850160" w:rsidP="00850160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Доярка. Животновод. Фермер. Агроном.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«Животноводство в нашем крае»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«Путь в профессию начинается в школе»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«Скатерть-самобранка»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Слава людям труда!</w:t>
            </w:r>
          </w:p>
          <w:p w:rsidR="00850160" w:rsidRPr="00850160" w:rsidRDefault="00850160" w:rsidP="00850160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Подготовка материалов на тему «Трудовая слава Кемерово для школьного музея»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«Мой Папа – мастер!»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Условия труда на открытом воздухе</w:t>
            </w:r>
          </w:p>
          <w:p w:rsidR="00850160" w:rsidRPr="00850160" w:rsidRDefault="00850160" w:rsidP="00850160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Профессии сварщик, дворник, кровельщик, укладчик газопровода, каменщик, плиточник, маляр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«Мир профессий большой!»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«Мастера печатных дел»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«Моя Мама – мастер!»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Профессии: наборщик, печатник, резчик, переплетчик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«Золотые руки»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Диагностика уровня профессионального самоопределения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i/>
                <w:i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Моя будущая профессия.</w:t>
            </w:r>
          </w:p>
          <w:p w:rsidR="00850160" w:rsidRPr="00850160" w:rsidRDefault="00850160" w:rsidP="00850160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«Мама, папа и я трудовая семья»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«Страна, открывшая путь в космос»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«Чистый двор»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A73CDF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</w:t>
            </w: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Основной закон России и права человека»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850160" w:rsidRPr="00850160" w:rsidTr="00850160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b/>
                <w:bCs/>
                <w:color w:val="000000"/>
                <w:sz w:val="19"/>
                <w:szCs w:val="19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A73CDF" w:rsidP="00850160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50160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«Все работы хороши, выбирай на вкус!»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850160" w:rsidRPr="00850160" w:rsidRDefault="00850160" w:rsidP="00850160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5D149C" w:rsidRDefault="005D149C"/>
    <w:sectPr w:rsidR="005D149C" w:rsidSect="008501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569"/>
    <w:multiLevelType w:val="multilevel"/>
    <w:tmpl w:val="C51EA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65974"/>
    <w:multiLevelType w:val="multilevel"/>
    <w:tmpl w:val="DE9A4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95A23"/>
    <w:multiLevelType w:val="multilevel"/>
    <w:tmpl w:val="7F74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B74F2"/>
    <w:multiLevelType w:val="multilevel"/>
    <w:tmpl w:val="6564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A6081"/>
    <w:multiLevelType w:val="hybridMultilevel"/>
    <w:tmpl w:val="D5D627C4"/>
    <w:lvl w:ilvl="0" w:tplc="435ED7A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C32C7"/>
    <w:multiLevelType w:val="multilevel"/>
    <w:tmpl w:val="6D6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160"/>
    <w:rsid w:val="005D149C"/>
    <w:rsid w:val="007A2D38"/>
    <w:rsid w:val="00850160"/>
    <w:rsid w:val="00A7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3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1376</Words>
  <Characters>7846</Characters>
  <Application>Microsoft Office Word</Application>
  <DocSecurity>0</DocSecurity>
  <Lines>65</Lines>
  <Paragraphs>18</Paragraphs>
  <ScaleCrop>false</ScaleCrop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Xiaomai5</dc:creator>
  <cp:keywords/>
  <dc:description/>
  <cp:lastModifiedBy>Xiaomai5</cp:lastModifiedBy>
  <cp:revision>3</cp:revision>
  <dcterms:created xsi:type="dcterms:W3CDTF">2022-10-11T19:07:00Z</dcterms:created>
  <dcterms:modified xsi:type="dcterms:W3CDTF">2022-10-24T18:51:00Z</dcterms:modified>
</cp:coreProperties>
</file>