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F93" w:rsidRDefault="00D74F93" w:rsidP="00D74F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s1"/>
          <w:rFonts w:ascii="Times New Roman" w:hAnsi="Times New Roman" w:cs="Times New Roman"/>
          <w:b/>
          <w:bCs/>
          <w:sz w:val="28"/>
          <w:szCs w:val="28"/>
        </w:rPr>
        <w:t>Ярославская область Пошехонский муниципальный район</w:t>
      </w:r>
    </w:p>
    <w:p w:rsidR="00D74F93" w:rsidRDefault="00D74F93" w:rsidP="00D74F93">
      <w:pPr>
        <w:spacing w:after="0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D74F93" w:rsidRDefault="00D74F93" w:rsidP="00D74F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Колодинская основная школа</w:t>
      </w:r>
    </w:p>
    <w:p w:rsidR="00D74F93" w:rsidRDefault="00D74F93" w:rsidP="00D74F93"/>
    <w:p w:rsidR="00D74F93" w:rsidRDefault="00D74F93" w:rsidP="00D74F93"/>
    <w:p w:rsidR="00D74F93" w:rsidRDefault="00D74F93" w:rsidP="00D74F93">
      <w:pPr>
        <w:spacing w:line="240" w:lineRule="auto"/>
        <w:ind w:firstLine="709"/>
        <w:jc w:val="center"/>
      </w:pPr>
      <w:r>
        <w:rPr>
          <w:rFonts w:ascii="Times New Roman" w:hAnsi="Times New Roman" w:cs="Times New Roman"/>
          <w:b/>
          <w:sz w:val="28"/>
          <w:szCs w:val="24"/>
        </w:rPr>
        <w:t xml:space="preserve">Муниципальный  этап Всероссийского конкурса экологических проектов 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«Волонтёры могут всё»</w:t>
      </w:r>
    </w:p>
    <w:p w:rsidR="00D74F93" w:rsidRDefault="00D74F93" w:rsidP="00D74F93"/>
    <w:p w:rsidR="00D74F93" w:rsidRDefault="00D74F93" w:rsidP="00D74F93"/>
    <w:p w:rsidR="00D74F93" w:rsidRDefault="00D74F93" w:rsidP="00D74F93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bCs/>
          <w:sz w:val="44"/>
          <w:szCs w:val="44"/>
        </w:rPr>
      </w:pPr>
      <w:r>
        <w:rPr>
          <w:rStyle w:val="s1"/>
          <w:rFonts w:ascii="Times New Roman" w:hAnsi="Times New Roman"/>
          <w:b/>
          <w:sz w:val="44"/>
          <w:szCs w:val="44"/>
        </w:rPr>
        <w:t xml:space="preserve">Коллективный проект в номинации </w:t>
      </w:r>
    </w:p>
    <w:p w:rsidR="00D74F93" w:rsidRDefault="00D74F93" w:rsidP="00D74F93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Style w:val="s1"/>
          <w:rFonts w:ascii="Times New Roman" w:hAnsi="Times New Roman"/>
          <w:b/>
          <w:sz w:val="44"/>
          <w:szCs w:val="44"/>
        </w:rPr>
        <w:t xml:space="preserve"> «Цветущая планета»</w:t>
      </w:r>
    </w:p>
    <w:p w:rsidR="00D74F93" w:rsidRDefault="00D74F93" w:rsidP="00D74F93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44"/>
          <w:szCs w:val="44"/>
        </w:rPr>
      </w:pPr>
      <w:r>
        <w:rPr>
          <w:rStyle w:val="s1"/>
          <w:rFonts w:ascii="Times New Roman" w:hAnsi="Times New Roman"/>
          <w:b/>
          <w:sz w:val="44"/>
          <w:szCs w:val="44"/>
        </w:rPr>
        <w:t xml:space="preserve"> по благоустройству </w:t>
      </w:r>
    </w:p>
    <w:p w:rsidR="00D74F93" w:rsidRDefault="00D74F93" w:rsidP="00D74F93">
      <w:pPr>
        <w:spacing w:after="0" w:line="360" w:lineRule="auto"/>
        <w:ind w:firstLine="851"/>
        <w:jc w:val="center"/>
        <w:rPr>
          <w:rStyle w:val="s1"/>
          <w:rFonts w:ascii="Times New Roman" w:hAnsi="Times New Roman"/>
          <w:b/>
          <w:sz w:val="44"/>
          <w:szCs w:val="44"/>
        </w:rPr>
      </w:pPr>
      <w:r>
        <w:rPr>
          <w:rStyle w:val="s1"/>
          <w:rFonts w:ascii="Times New Roman" w:hAnsi="Times New Roman"/>
          <w:b/>
          <w:sz w:val="44"/>
          <w:szCs w:val="44"/>
        </w:rPr>
        <w:t>пришкольной территории</w:t>
      </w:r>
    </w:p>
    <w:p w:rsidR="00D74F93" w:rsidRPr="002A5F88" w:rsidRDefault="00D74F93" w:rsidP="00D74F93">
      <w:pPr>
        <w:spacing w:after="0" w:line="360" w:lineRule="auto"/>
        <w:ind w:firstLine="851"/>
        <w:jc w:val="center"/>
        <w:rPr>
          <w:rFonts w:ascii="Times New Roman" w:hAnsi="Times New Roman"/>
          <w:bCs/>
          <w:i/>
          <w:sz w:val="36"/>
        </w:rPr>
      </w:pPr>
      <w:r w:rsidRPr="002A5F88">
        <w:rPr>
          <w:rStyle w:val="s1"/>
          <w:rFonts w:ascii="Times New Roman" w:hAnsi="Times New Roman"/>
          <w:b/>
          <w:i/>
          <w:sz w:val="72"/>
          <w:szCs w:val="44"/>
        </w:rPr>
        <w:t>«Сад для друзей»</w:t>
      </w:r>
    </w:p>
    <w:p w:rsidR="00D74F93" w:rsidRDefault="00D74F93" w:rsidP="00D74F93"/>
    <w:p w:rsidR="00D74F93" w:rsidRDefault="00D74F93" w:rsidP="00D74F93"/>
    <w:p w:rsidR="00D74F93" w:rsidRDefault="00D74F93" w:rsidP="00D74F93"/>
    <w:p w:rsidR="00D74F93" w:rsidRDefault="00D74F93" w:rsidP="00D74F93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Авторы проекта: Шопырева Ирина 9 кл,</w:t>
      </w:r>
    </w:p>
    <w:p w:rsidR="00D74F93" w:rsidRDefault="00D74F93" w:rsidP="00D74F93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Соколова Полина 8 кл,</w:t>
      </w:r>
    </w:p>
    <w:p w:rsidR="00D74F93" w:rsidRDefault="00D74F93" w:rsidP="00D74F93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Зыкалов Андрей 8 кл,</w:t>
      </w:r>
    </w:p>
    <w:p w:rsidR="00D74F93" w:rsidRDefault="00D74F93" w:rsidP="00D74F93">
      <w:pPr>
        <w:spacing w:after="0" w:line="360" w:lineRule="auto"/>
        <w:ind w:firstLine="851"/>
        <w:jc w:val="right"/>
        <w:rPr>
          <w:rStyle w:val="s1"/>
          <w:rFonts w:ascii="Times New Roman" w:hAnsi="Times New Roman"/>
          <w:b/>
          <w:sz w:val="28"/>
          <w:szCs w:val="28"/>
        </w:rPr>
      </w:pPr>
      <w:r>
        <w:rPr>
          <w:rStyle w:val="s1"/>
          <w:rFonts w:ascii="Times New Roman" w:hAnsi="Times New Roman"/>
          <w:b/>
          <w:sz w:val="28"/>
          <w:szCs w:val="28"/>
        </w:rPr>
        <w:t>Крюков Семён 8 кл,</w:t>
      </w:r>
    </w:p>
    <w:p w:rsidR="00D74F93" w:rsidRDefault="00D74F93" w:rsidP="00D74F93">
      <w:pPr>
        <w:spacing w:after="0" w:line="360" w:lineRule="auto"/>
        <w:ind w:firstLine="851"/>
        <w:jc w:val="right"/>
      </w:pPr>
      <w:r>
        <w:rPr>
          <w:rStyle w:val="s1"/>
          <w:rFonts w:ascii="Times New Roman" w:hAnsi="Times New Roman"/>
          <w:b/>
          <w:sz w:val="28"/>
          <w:szCs w:val="28"/>
        </w:rPr>
        <w:t>Хараузов Дмитрий 8 кл</w:t>
      </w:r>
    </w:p>
    <w:p w:rsidR="00D74F93" w:rsidRDefault="00D74F93" w:rsidP="00D74F93">
      <w:pPr>
        <w:spacing w:after="0" w:line="360" w:lineRule="auto"/>
        <w:ind w:firstLine="851"/>
        <w:jc w:val="right"/>
      </w:pPr>
      <w:r>
        <w:rPr>
          <w:rStyle w:val="s1"/>
          <w:rFonts w:ascii="Times New Roman" w:hAnsi="Times New Roman"/>
          <w:b/>
          <w:sz w:val="28"/>
          <w:szCs w:val="28"/>
        </w:rPr>
        <w:t xml:space="preserve">                            Руководитель: Иванова Валентина Владимировна</w:t>
      </w:r>
    </w:p>
    <w:p w:rsidR="00D74F93" w:rsidRDefault="00D74F93" w:rsidP="00D74F93">
      <w:pPr>
        <w:spacing w:after="0" w:line="360" w:lineRule="auto"/>
        <w:ind w:firstLine="851"/>
        <w:jc w:val="right"/>
      </w:pPr>
    </w:p>
    <w:p w:rsidR="00D74F93" w:rsidRDefault="00D74F93" w:rsidP="00D74F93">
      <w:pPr>
        <w:spacing w:after="0" w:line="360" w:lineRule="auto"/>
        <w:jc w:val="both"/>
        <w:outlineLvl w:val="0"/>
      </w:pPr>
      <w:r>
        <w:rPr>
          <w:rFonts w:ascii="Times New Roman" w:eastAsia="Helvetica" w:hAnsi="Times New Roman"/>
          <w:color w:val="000000"/>
          <w:sz w:val="28"/>
          <w:szCs w:val="28"/>
        </w:rPr>
        <w:t xml:space="preserve">                                                            </w:t>
      </w:r>
    </w:p>
    <w:p w:rsidR="00D74F93" w:rsidRDefault="00D74F93" w:rsidP="00D74F93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</w:pPr>
    </w:p>
    <w:p w:rsidR="00D74F93" w:rsidRDefault="00D74F93" w:rsidP="00D74F93">
      <w:pPr>
        <w:spacing w:after="0" w:line="360" w:lineRule="auto"/>
        <w:jc w:val="center"/>
        <w:rPr>
          <w:rStyle w:val="s1"/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с. Колодино – 2023г.</w:t>
      </w:r>
    </w:p>
    <w:p w:rsidR="00D74F93" w:rsidRDefault="00D74F93" w:rsidP="00D74F93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E40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Паспорт проекта.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Название проекта: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>«Цветущая планета» по благоустройству школьной территории.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Авторы проекта: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3401"/>
        <w:gridCol w:w="2835"/>
        <w:gridCol w:w="3370"/>
      </w:tblGrid>
      <w:tr w:rsidR="00D74F93" w:rsidRPr="00BE402C" w:rsidTr="0079184C">
        <w:tc>
          <w:tcPr>
            <w:tcW w:w="3401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Шопырева Ирина 9 кл</w:t>
            </w:r>
          </w:p>
        </w:tc>
        <w:tc>
          <w:tcPr>
            <w:tcW w:w="2835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 xml:space="preserve"> 27.03.2007</w:t>
            </w:r>
          </w:p>
        </w:tc>
        <w:tc>
          <w:tcPr>
            <w:tcW w:w="3370" w:type="dxa"/>
            <w:vMerge w:val="restart"/>
          </w:tcPr>
          <w:p w:rsidR="00D74F93" w:rsidRPr="00BE402C" w:rsidRDefault="00CE2AA8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hyperlink r:id="rId7" w:history="1">
              <w:r w:rsidR="00D74F93" w:rsidRPr="00BE402C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en-US"/>
                </w:rPr>
                <w:t>wwi.ivanova@yandex.ru</w:t>
              </w:r>
            </w:hyperlink>
            <w:r w:rsidR="00D74F93" w:rsidRPr="00BE40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74F93" w:rsidRPr="00BE402C" w:rsidTr="0079184C">
        <w:tc>
          <w:tcPr>
            <w:tcW w:w="3401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Соколова Полина 8 кл</w:t>
            </w:r>
          </w:p>
        </w:tc>
        <w:tc>
          <w:tcPr>
            <w:tcW w:w="2835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23.02.2008</w:t>
            </w:r>
          </w:p>
        </w:tc>
        <w:tc>
          <w:tcPr>
            <w:tcW w:w="3370" w:type="dxa"/>
            <w:vMerge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F93" w:rsidRPr="00BE402C" w:rsidTr="0079184C">
        <w:tc>
          <w:tcPr>
            <w:tcW w:w="3401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Зыкалов Андрей 8 кл</w:t>
            </w:r>
          </w:p>
        </w:tc>
        <w:tc>
          <w:tcPr>
            <w:tcW w:w="2835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16.01.2008</w:t>
            </w:r>
          </w:p>
        </w:tc>
        <w:tc>
          <w:tcPr>
            <w:tcW w:w="3370" w:type="dxa"/>
            <w:vMerge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F93" w:rsidRPr="00BE402C" w:rsidTr="0079184C">
        <w:tc>
          <w:tcPr>
            <w:tcW w:w="3401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Крюков Семён 8 кл</w:t>
            </w:r>
          </w:p>
        </w:tc>
        <w:tc>
          <w:tcPr>
            <w:tcW w:w="2835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21.12.2008</w:t>
            </w:r>
          </w:p>
        </w:tc>
        <w:tc>
          <w:tcPr>
            <w:tcW w:w="3370" w:type="dxa"/>
            <w:vMerge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F93" w:rsidRPr="00BE402C" w:rsidTr="0079184C">
        <w:tc>
          <w:tcPr>
            <w:tcW w:w="3401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Хараузов Дмитрий 8 кл</w:t>
            </w:r>
          </w:p>
        </w:tc>
        <w:tc>
          <w:tcPr>
            <w:tcW w:w="2835" w:type="dxa"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12.09.2008</w:t>
            </w:r>
          </w:p>
        </w:tc>
        <w:tc>
          <w:tcPr>
            <w:tcW w:w="3370" w:type="dxa"/>
            <w:vMerge/>
          </w:tcPr>
          <w:p w:rsidR="00D74F93" w:rsidRPr="00BE402C" w:rsidRDefault="00D74F93" w:rsidP="0079184C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D74F93" w:rsidRPr="00BE402C" w:rsidRDefault="00D74F93" w:rsidP="00D74F93">
      <w:pPr>
        <w:spacing w:after="0" w:line="360" w:lineRule="auto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D74F93" w:rsidRPr="00BE402C" w:rsidRDefault="00D74F93" w:rsidP="00D74F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 xml:space="preserve"> </w:t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Руководитель: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технологии </w:t>
      </w: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Иванова Валентина Владимировна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проекта: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творческий с элементами исследования.</w:t>
      </w:r>
    </w:p>
    <w:p w:rsidR="00D74F93" w:rsidRPr="00BE402C" w:rsidRDefault="00D74F93" w:rsidP="00D74F9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проекта: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жизни каждого ученика школа – это второй дом. Поэтому большое значение имеет внешний вид школы и окружающая ее территория, но она должна быть не только красивой, но экологически чистой. Ведь именно здесь мы проводим большую часть времени. Экологическая обстановка влияет на наше здоровье и организм в целом.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Проблема исследования: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>незаинтересованность учениками проблемами окружающей среды и облагораживанием территории.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Предмет исследования: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</w:t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создания элементов дизайна  на пришкольной территории.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Гипотеза: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>сделать нашу пришкольную территорию цветущей и чистой.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проекта: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озеленение и благоустройство пришкольного участка.            </w:t>
      </w:r>
      <w:r w:rsidRPr="00BE402C">
        <w:rPr>
          <w:rFonts w:ascii="Times New Roman" w:hAnsi="Times New Roman" w:cs="Times New Roman"/>
          <w:sz w:val="28"/>
          <w:szCs w:val="28"/>
        </w:rPr>
        <w:br/>
      </w:r>
      <w:r w:rsidRPr="00BE40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Организация </w:t>
      </w:r>
      <w:r w:rsidRPr="00BE4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МБОУ Колодинская ОШ,   </w:t>
      </w:r>
    </w:p>
    <w:p w:rsidR="00D74F93" w:rsidRPr="00BE402C" w:rsidRDefault="00D74F93" w:rsidP="00D74F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30" w:after="30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Наш адрес:</w:t>
      </w:r>
      <w:r w:rsidRPr="00BE402C">
        <w:rPr>
          <w:rFonts w:ascii="Times New Roman" w:eastAsia="Times New Roman" w:hAnsi="Times New Roman" w:cs="Times New Roman"/>
          <w:color w:val="000000"/>
          <w:sz w:val="28"/>
          <w:szCs w:val="28"/>
        </w:rPr>
        <w:t> 152885 Ярославская область</w:t>
      </w:r>
    </w:p>
    <w:p w:rsidR="00D74F93" w:rsidRPr="00BE402C" w:rsidRDefault="00D74F93" w:rsidP="00D74F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30" w:after="30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color w:val="000000"/>
          <w:sz w:val="28"/>
          <w:szCs w:val="28"/>
        </w:rPr>
        <w:t>Пошехонский район</w:t>
      </w:r>
    </w:p>
    <w:p w:rsidR="00D74F93" w:rsidRPr="00BE402C" w:rsidRDefault="00D74F93" w:rsidP="00D74F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30" w:after="30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color w:val="000000"/>
          <w:sz w:val="28"/>
          <w:szCs w:val="28"/>
        </w:rPr>
        <w:t>с. Колодино, ул. Центральная, д. 26</w:t>
      </w:r>
    </w:p>
    <w:p w:rsidR="00D74F93" w:rsidRPr="00BE402C" w:rsidRDefault="00D74F93" w:rsidP="00D74F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30" w:after="30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Наш электронный адрес:</w:t>
      </w:r>
      <w:r w:rsidRPr="00BE402C">
        <w:rPr>
          <w:rFonts w:ascii="Times New Roman" w:eastAsia="Tahoma" w:hAnsi="Times New Roman" w:cs="Times New Roman"/>
          <w:i/>
          <w:color w:val="000000"/>
          <w:sz w:val="28"/>
          <w:szCs w:val="28"/>
        </w:rPr>
        <w:t> </w:t>
      </w:r>
      <w:hyperlink r:id="rId8" w:tooltip="mailto:kolod0907@rambler.ru" w:history="1">
        <w:r w:rsidRPr="00BE402C">
          <w:rPr>
            <w:rStyle w:val="a4"/>
            <w:rFonts w:ascii="Times New Roman" w:eastAsia="Times New Roman" w:hAnsi="Times New Roman" w:cs="Times New Roman"/>
            <w:i/>
            <w:color w:val="0000FF"/>
            <w:sz w:val="28"/>
            <w:szCs w:val="28"/>
          </w:rPr>
          <w:t>kolod1403.posh@yarregion.ru</w:t>
        </w:r>
      </w:hyperlink>
    </w:p>
    <w:p w:rsidR="00D74F93" w:rsidRPr="00BE402C" w:rsidRDefault="00D74F93" w:rsidP="00D74F93">
      <w:pPr>
        <w:spacing w:after="0" w:line="360" w:lineRule="auto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Содержание:</w:t>
      </w:r>
    </w:p>
    <w:p w:rsidR="00D74F93" w:rsidRPr="00BE402C" w:rsidRDefault="00D74F93" w:rsidP="00D74F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Актуаль</w:t>
      </w:r>
      <w:r>
        <w:rPr>
          <w:rStyle w:val="s1"/>
          <w:rFonts w:ascii="Times New Roman" w:hAnsi="Times New Roman" w:cs="Times New Roman"/>
          <w:b/>
          <w:sz w:val="28"/>
          <w:szCs w:val="28"/>
        </w:rPr>
        <w:t>ность проекта………………………………………………4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Цели и з</w:t>
      </w:r>
      <w:r>
        <w:rPr>
          <w:rStyle w:val="s1"/>
          <w:rFonts w:ascii="Times New Roman" w:hAnsi="Times New Roman" w:cs="Times New Roman"/>
          <w:b/>
          <w:sz w:val="28"/>
          <w:szCs w:val="28"/>
        </w:rPr>
        <w:t>адачи проекта………………………………………………5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Описа</w:t>
      </w:r>
      <w:r>
        <w:rPr>
          <w:rStyle w:val="s1"/>
          <w:rFonts w:ascii="Times New Roman" w:hAnsi="Times New Roman" w:cs="Times New Roman"/>
          <w:b/>
          <w:sz w:val="28"/>
          <w:szCs w:val="28"/>
        </w:rPr>
        <w:t>ние проекта……………………………………………………6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Ожидаемые результаты проекта…………………………………..11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Практическая значимость проекта………………………………..11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Style w:val="s1"/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Использованные ресурсы и литература…………………………...12</w:t>
      </w:r>
    </w:p>
    <w:p w:rsidR="00D74F93" w:rsidRPr="00BE402C" w:rsidRDefault="00D74F93" w:rsidP="00D74F93">
      <w:pPr>
        <w:numPr>
          <w:ilvl w:val="0"/>
          <w:numId w:val="1"/>
        </w:numPr>
        <w:spacing w:after="0" w:line="360" w:lineRule="auto"/>
        <w:rPr>
          <w:rStyle w:val="s1"/>
          <w:rFonts w:ascii="Times New Roman" w:hAnsi="Times New Roman" w:cs="Times New Roman"/>
          <w:sz w:val="28"/>
          <w:szCs w:val="28"/>
        </w:rPr>
      </w:pPr>
      <w:r>
        <w:rPr>
          <w:rStyle w:val="s1"/>
          <w:rFonts w:ascii="Times New Roman" w:hAnsi="Times New Roman" w:cs="Times New Roman"/>
          <w:b/>
          <w:sz w:val="28"/>
          <w:szCs w:val="28"/>
        </w:rPr>
        <w:t>Приложение 1………………………………………………………….13</w:t>
      </w:r>
    </w:p>
    <w:p w:rsidR="00D74F93" w:rsidRPr="00BE402C" w:rsidRDefault="00D74F93" w:rsidP="00D74F9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Style w:val="s1"/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В жизни каждого ученика школа – это второй дом. Поэтому большое значение имеет внешний вид школы и окружающая ее территория, но она должна быть не только красивой, но экологически чистой. Ведь именно здесь мы проводим большую часть времени. Экологическая обстановка влияет на наше здоровье и организм в целом, а  красота дарит нам радость.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В рамках Всероссийского конкурса экологических проектов «Волонтёры могут всё», мы вместе с остальными учащимися школы принимали активное участие в работе этого проекта. Для участия мы выбрали направление «Цветущая планета». Это направление включает в себя благоустройство территории учреждения, создание цветников. К этому мероприятию все подготовились очень ответственно: отобрали  семена, составили план будущего цветника, подготовили нужные инструменты. 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Творческий поход к идее наиболее важный аспект в данных проектах. Работа по такому проекту касается не только самого школьного здания, но и прилегающей к нему территорий (школьного двора, школьных клумб, пришкольного участка).  К проекту ребята отнеслись серьезно и ответственно.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Таким образом, наш проект «Цветущая планета» – это универсальное средство, которое выполняет ряд функций: </w:t>
      </w:r>
    </w:p>
    <w:p w:rsidR="00D74F93" w:rsidRPr="00BE402C" w:rsidRDefault="00D74F93" w:rsidP="00D74F93">
      <w:pPr>
        <w:pStyle w:val="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познавательную, развивающую, </w:t>
      </w:r>
    </w:p>
    <w:p w:rsidR="00D74F93" w:rsidRPr="00BE402C" w:rsidRDefault="00D74F93" w:rsidP="00D74F93">
      <w:pPr>
        <w:pStyle w:val="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духовно-нравственную, </w:t>
      </w:r>
    </w:p>
    <w:p w:rsidR="00D74F93" w:rsidRPr="00BE402C" w:rsidRDefault="00D74F93" w:rsidP="00D74F93">
      <w:pPr>
        <w:pStyle w:val="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функцию социального закаливания, </w:t>
      </w:r>
    </w:p>
    <w:p w:rsidR="00D74F93" w:rsidRPr="00BE402C" w:rsidRDefault="00D74F93" w:rsidP="00D74F93">
      <w:pPr>
        <w:pStyle w:val="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гражданского становления личности,</w:t>
      </w:r>
    </w:p>
    <w:p w:rsidR="00D74F93" w:rsidRPr="00BE402C" w:rsidRDefault="00D74F93" w:rsidP="00D74F93">
      <w:pPr>
        <w:pStyle w:val="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трудового воспитания.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Целостное восприятие природы, а именно такое восприятие развивает школьная территория, открывает путь к новому мировоззрению.</w:t>
      </w:r>
    </w:p>
    <w:p w:rsidR="00D74F93" w:rsidRPr="00BE402C" w:rsidRDefault="00D74F93" w:rsidP="00D74F93">
      <w:pPr>
        <w:pStyle w:val="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Становясь участниками проекта, школьники пробуют себя в различных социальных ролях, что содействует их успешной социализации в обществе. А </w:t>
      </w:r>
      <w:r w:rsidRPr="00BE402C">
        <w:rPr>
          <w:sz w:val="28"/>
          <w:szCs w:val="28"/>
        </w:rPr>
        <w:lastRenderedPageBreak/>
        <w:t>волонтерская деятельность является эффективным средством формирования активной гражданской позиции школьников и их экологической культуры.</w:t>
      </w: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74F93" w:rsidRPr="00BE402C" w:rsidRDefault="00D74F93" w:rsidP="00D74F93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Создание единой духовной среды дальнейшего сообщества на основе совместной деятельности ученик – волонтер. </w:t>
      </w:r>
    </w:p>
    <w:p w:rsidR="00D74F93" w:rsidRPr="00BE402C" w:rsidRDefault="00D74F93" w:rsidP="00D74F93">
      <w:pPr>
        <w:numPr>
          <w:ilvl w:val="0"/>
          <w:numId w:val="2"/>
        </w:numPr>
        <w:tabs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Способствовать  бережному отношению к природе. </w:t>
      </w:r>
    </w:p>
    <w:p w:rsidR="00D74F93" w:rsidRPr="00BE402C" w:rsidRDefault="00D74F93" w:rsidP="00D74F93">
      <w:pPr>
        <w:numPr>
          <w:ilvl w:val="0"/>
          <w:numId w:val="2"/>
        </w:numPr>
        <w:tabs>
          <w:tab w:val="num" w:pos="72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Озеленение и благоустройство пришкольного участка.            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- Организовать волонтерскую работу по благоустройству территории школы.  - Показать младшим школьникам своим примером, как можно сделать привлекательным пространство вокруг себя.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-Вовлечение учащихся в практическую деятельность по благоустройству и озеленению территории, выращиванию овощных культур.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-Воспитание ценностного отношения к природе, стремление создать прекрасное и полезное.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Для реализации проекта:</w:t>
      </w:r>
    </w:p>
    <w:p w:rsidR="00D74F93" w:rsidRPr="00BE402C" w:rsidRDefault="00D74F93" w:rsidP="00D74F93">
      <w:pPr>
        <w:pStyle w:val="11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Были сформированы  группы, в том числе, группа волонтеров.</w:t>
      </w:r>
    </w:p>
    <w:p w:rsidR="00D74F93" w:rsidRPr="00BE402C" w:rsidRDefault="00D74F93" w:rsidP="00D74F93">
      <w:pPr>
        <w:pStyle w:val="11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Обозначены зоны действий для этих групп.</w:t>
      </w:r>
    </w:p>
    <w:p w:rsidR="00D74F93" w:rsidRPr="00BE402C" w:rsidRDefault="00D74F93" w:rsidP="00D74F93">
      <w:pPr>
        <w:pStyle w:val="11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Разработаны  варианты дизайна территории школы.</w:t>
      </w:r>
    </w:p>
    <w:p w:rsidR="00D74F93" w:rsidRPr="00BE402C" w:rsidRDefault="00D74F93" w:rsidP="00D74F93">
      <w:pPr>
        <w:pStyle w:val="12"/>
        <w:spacing w:line="360" w:lineRule="auto"/>
        <w:ind w:left="0"/>
        <w:jc w:val="both"/>
        <w:rPr>
          <w:sz w:val="28"/>
          <w:szCs w:val="28"/>
        </w:rPr>
      </w:pPr>
      <w:r w:rsidRPr="00BE402C">
        <w:rPr>
          <w:b/>
          <w:sz w:val="28"/>
          <w:szCs w:val="28"/>
        </w:rPr>
        <w:t xml:space="preserve">Предмет исследования: </w:t>
      </w:r>
      <w:r w:rsidRPr="00BE402C">
        <w:rPr>
          <w:sz w:val="28"/>
          <w:szCs w:val="28"/>
        </w:rPr>
        <w:t>возможности</w:t>
      </w:r>
      <w:r w:rsidRPr="00BE402C">
        <w:rPr>
          <w:b/>
          <w:sz w:val="28"/>
          <w:szCs w:val="28"/>
        </w:rPr>
        <w:t xml:space="preserve"> </w:t>
      </w:r>
      <w:r w:rsidRPr="00BE402C">
        <w:rPr>
          <w:color w:val="000000"/>
          <w:sz w:val="28"/>
          <w:szCs w:val="28"/>
        </w:rPr>
        <w:t xml:space="preserve">  </w:t>
      </w:r>
      <w:r w:rsidRPr="00BE402C">
        <w:rPr>
          <w:sz w:val="28"/>
          <w:szCs w:val="28"/>
        </w:rPr>
        <w:t>создания элементов дизайна  на пришкольной территории.</w:t>
      </w:r>
    </w:p>
    <w:p w:rsidR="00D74F93" w:rsidRPr="00BE402C" w:rsidRDefault="00D74F93" w:rsidP="00D74F93">
      <w:pPr>
        <w:pStyle w:val="12"/>
        <w:spacing w:line="360" w:lineRule="auto"/>
        <w:ind w:left="0"/>
        <w:jc w:val="both"/>
        <w:rPr>
          <w:sz w:val="28"/>
          <w:szCs w:val="28"/>
        </w:rPr>
      </w:pPr>
      <w:r w:rsidRPr="00BE402C">
        <w:rPr>
          <w:b/>
          <w:sz w:val="28"/>
          <w:szCs w:val="28"/>
        </w:rPr>
        <w:t>Место исследования:</w:t>
      </w:r>
      <w:r w:rsidRPr="00BE402C">
        <w:rPr>
          <w:sz w:val="28"/>
          <w:szCs w:val="28"/>
        </w:rPr>
        <w:t xml:space="preserve"> </w:t>
      </w:r>
    </w:p>
    <w:p w:rsidR="00D74F93" w:rsidRPr="00BE402C" w:rsidRDefault="00D74F93" w:rsidP="00D74F93">
      <w:pPr>
        <w:pStyle w:val="12"/>
        <w:spacing w:line="360" w:lineRule="auto"/>
        <w:ind w:left="0"/>
        <w:jc w:val="both"/>
        <w:rPr>
          <w:b/>
          <w:bCs/>
          <w:sz w:val="28"/>
          <w:szCs w:val="28"/>
        </w:rPr>
      </w:pPr>
      <w:r w:rsidRPr="00BE402C">
        <w:rPr>
          <w:sz w:val="28"/>
          <w:szCs w:val="28"/>
        </w:rPr>
        <w:t>пришкольная территория МБОУ Колодинская ОШ</w:t>
      </w: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tabs>
          <w:tab w:val="left" w:pos="21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Описание проекта.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Если театр начинается с вешалки, то школа — со школьного двора. Вероятно, каждый из нас не раз задумывался, как обустроить его с наибольшей пользой для здоровья детей и взрослых.   Школа – наш общий дом. Мы хотим внести свой вклад в изменение небольшого уголка нашей малой родины – школьного  двора. Приложить   знания, фантазию  и частицу своей души – и территория около школы станет ещё прекраснее.  Необходимо продолжать разбивать клумбы, создавать оригинальные композиции, очищать территорию  от опавшей  листвы.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Тема нашего  проекта – «Цветущая планета»  выбрана  не  случайно. Важно, чтобы это место было красивым и уютным, чтобы воспоминания о нем радовали нас долгие годы после окончания школы. </w:t>
      </w:r>
    </w:p>
    <w:p w:rsidR="00D74F93" w:rsidRPr="00BE402C" w:rsidRDefault="00D74F93" w:rsidP="00D74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bCs/>
          <w:sz w:val="28"/>
          <w:szCs w:val="28"/>
        </w:rPr>
        <w:t>Требования, предъявляемые к ландшафтному дизайну школьного двора.</w:t>
      </w:r>
    </w:p>
    <w:p w:rsidR="00D74F93" w:rsidRPr="00BE402C" w:rsidRDefault="00D74F93" w:rsidP="00D74F93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t xml:space="preserve">Не должно быть много деревьев и кустарников, чтобы не затенять территорию. </w:t>
      </w:r>
    </w:p>
    <w:p w:rsidR="00D74F93" w:rsidRPr="00BE402C" w:rsidRDefault="00D74F93" w:rsidP="00D74F93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t xml:space="preserve">Высаживая цветы на клумбы, следует помнить, что цвет по-разному действует на учащихся: зелёный, жёлтый, синий – успокаивает, красный – возбуждает. Цветы лучше использовать яркие, жизнерадостные, привлекательные. Желательно преобладание низкорослых сортов цветов. </w:t>
      </w:r>
    </w:p>
    <w:p w:rsidR="00D74F93" w:rsidRPr="00BE402C" w:rsidRDefault="00D74F93" w:rsidP="00D74F93">
      <w:pPr>
        <w:numPr>
          <w:ilvl w:val="0"/>
          <w:numId w:val="4"/>
        </w:numPr>
        <w:tabs>
          <w:tab w:val="left" w:pos="72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t xml:space="preserve"> Рекомендуемый перечень растений: </w:t>
      </w:r>
    </w:p>
    <w:p w:rsidR="00D74F93" w:rsidRPr="00BE402C" w:rsidRDefault="00D74F93" w:rsidP="00D74F93">
      <w:pPr>
        <w:pStyle w:val="a5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t>Однолетние: агератум, циннерария, виола, львиный зев, эшшольция, немезия, брахикома, гвоздика, флоксы, настурция, бархатцы, петуния, георгины.</w:t>
      </w:r>
    </w:p>
    <w:p w:rsidR="00D74F93" w:rsidRPr="00BE402C" w:rsidRDefault="00D74F93" w:rsidP="00D74F93">
      <w:pPr>
        <w:pStyle w:val="a5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lastRenderedPageBreak/>
        <w:t>Многолетние: флоксы, ирисы, примулы, аквилегия, астильбы, хосты, колхикум (безвременник), нарциссы, тюльпаны, крокусы.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Работа по оформлению школьного двора МБОУ Колодинской ОШ ведется поэтапно в течение нескольких  лет. 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Так выглядела прилегающая территория школы до начала проекта. (Приложение 1)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В 2018 году Советом старшеклассников было принято решение о преобразовании территории цветника, чтобы сделать его менее трудоёмким (в связи с уменьшением количества учащихся) и более креативным. 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Во время нашего волонтерского проекта за каждым классом был закреплен участок, в том числе, и за нашим классом, учащиеся которого входят в волонтерское объединение «Патриот».  Вот где  можно  было  проявить всю свою фантазию.  (Приложение 2)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Cs/>
          <w:sz w:val="28"/>
          <w:szCs w:val="28"/>
        </w:rPr>
        <w:t>Цветники</w:t>
      </w:r>
      <w:r w:rsidRPr="00BE402C">
        <w:rPr>
          <w:rFonts w:ascii="Times New Roman" w:hAnsi="Times New Roman" w:cs="Times New Roman"/>
          <w:sz w:val="28"/>
          <w:szCs w:val="28"/>
        </w:rPr>
        <w:t xml:space="preserve"> - это украшение двора,  это искусство. С помощью цветочного оформления можно передать настроение человека. Цветы, в жизни, играют важную роль. Ими  можно передать то, что нельзя сказать словами.</w:t>
      </w:r>
    </w:p>
    <w:p w:rsidR="00D74F93" w:rsidRPr="00BE402C" w:rsidRDefault="00D74F93" w:rsidP="00D74F9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  </w:t>
      </w:r>
      <w:r w:rsidRPr="00BE402C">
        <w:rPr>
          <w:rFonts w:ascii="Times New Roman" w:hAnsi="Times New Roman" w:cs="Times New Roman"/>
          <w:sz w:val="28"/>
          <w:szCs w:val="28"/>
        </w:rPr>
        <w:tab/>
        <w:t xml:space="preserve">Клумбы могут быть оформлены как исключительно однолетними растениями, так и многолетниками. Но в этом случае они обязательно должны дополняться однолетниками и луковичными для того, чтобы период цветения был непрерывен. Однолетние цветы яркими пятнами в миксбордерах, клумбах, вазонах радуют глаз в течение всего лета. Многолетние растения вносят краски в течение всего вегетационного периода. При этом одни виды цветов сменяют другие. 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Вначале большое внимание уделяли расчистке территории у центрального входа.  Наброски плана размещения клумб и из чего клумбы будут сделаны. (Приложение 3)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 xml:space="preserve">Учащиеся 1-9-х классов совместно с  классными руководителями выращивали рассаду цветов, высаживали её согласно плану на клумбы, а в </w:t>
      </w:r>
      <w:r w:rsidRPr="00BE402C">
        <w:rPr>
          <w:rFonts w:ascii="Times New Roman" w:hAnsi="Times New Roman" w:cs="Times New Roman"/>
          <w:sz w:val="28"/>
          <w:szCs w:val="28"/>
        </w:rPr>
        <w:lastRenderedPageBreak/>
        <w:t>течение периода весна - осень ухаживали за цветами. Таким образом, они облагородили  клумбы, которые сейчас смотрятся очень  живописно. Простые и махровые головки цветущих георгинов придают праздничный вид. Бархатцы – эти чудесные бархатные шапочки, украшают клумбы с мая до  заморозков. (Приложение 4)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Учащиеся 8-го и 9-х классов облагораживали пришкольный участок. В летний период они ухаживали  за растениями. (Приложение 5)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Наш класс, волонтеры –  отряда «Патриот», помогали всем группам, а также оформляли площадку около школы, чтобы она была полезной для учащихся школы. (Приложение 6)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Осенью учащиеся  убирают территорию  школьного двора от опавших листьев. (Приложение 7)</w:t>
      </w: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sz w:val="28"/>
          <w:szCs w:val="28"/>
        </w:rPr>
        <w:t>В феврале 2023 года волонтёрами соста</w:t>
      </w:r>
      <w:r>
        <w:rPr>
          <w:rFonts w:ascii="Times New Roman" w:hAnsi="Times New Roman" w:cs="Times New Roman"/>
          <w:sz w:val="28"/>
          <w:szCs w:val="28"/>
        </w:rPr>
        <w:t xml:space="preserve">влен план по украшению цветника, в котором представлены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2"/>
        <w:gridCol w:w="4105"/>
        <w:gridCol w:w="2054"/>
        <w:gridCol w:w="1507"/>
      </w:tblGrid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Название цветов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личного архива Ивановой В.В. (июль 2021, июль 2022)</w:t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Сроки посева на рассаду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Стоимость семян (руб)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Агератум «Голубая норка»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757" cy="1752600"/>
                  <wp:effectExtent l="0" t="0" r="0" b="0"/>
                  <wp:docPr id="512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15" cy="175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Агератум «малиновое облако»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041" cy="1752600"/>
                  <wp:effectExtent l="0" t="0" r="0" b="0"/>
                  <wp:docPr id="2050" name="Picture 2" descr="I:\фото шк двор\SAM_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:\фото шк двор\SAM_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011" cy="17563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Антурринум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559" cy="161804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20" cy="161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Бальзамин Уоллера «Тропический»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6593" cy="185704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55" cy="1858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Бархатцы «Лимонная капля»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4641" cy="1789280"/>
                  <wp:effectExtent l="0" t="0" r="0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68" cy="179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Бархатцы «Петит оранжевый»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363"/>
                  <wp:effectExtent l="0" t="0" r="0" b="0"/>
                  <wp:docPr id="15" name="Рисунок 15" descr="D:\фото с телефона\20210820_09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 с телефона\20210820_09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905" cy="17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Бархатцы «Маленький герой»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180" cy="1749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Виола «Океанский бриз»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6960" cy="1609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февраль, июль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Георгина «Румба»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7778" cy="1773715"/>
                  <wp:effectExtent l="0" t="0" r="0" b="0"/>
                  <wp:docPr id="25" name="Рисунок 25" descr="D:\фото с телефона\20210820_093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фото с телефона\20210820_093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8803" cy="178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25х2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 xml:space="preserve">Флокс Друммонда 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9820" cy="185083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09" cy="1850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28х2</w:t>
            </w:r>
          </w:p>
        </w:tc>
      </w:tr>
      <w:tr w:rsidR="00D74F93" w:rsidRPr="00BE402C" w:rsidTr="0079184C">
        <w:tc>
          <w:tcPr>
            <w:tcW w:w="251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Циннерария «Алмазная пыль»</w:t>
            </w:r>
          </w:p>
        </w:tc>
        <w:tc>
          <w:tcPr>
            <w:tcW w:w="4105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BE40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7778" cy="2368626"/>
                  <wp:effectExtent l="0" t="0" r="0" b="0"/>
                  <wp:docPr id="174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69" cy="23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74F93" w:rsidRPr="00BE402C" w:rsidTr="0079184C">
        <w:tc>
          <w:tcPr>
            <w:tcW w:w="8759" w:type="dxa"/>
            <w:gridSpan w:val="3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379" w:type="dxa"/>
          </w:tcPr>
          <w:p w:rsidR="00D74F93" w:rsidRPr="00BE402C" w:rsidRDefault="00D74F93" w:rsidP="0079184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02C">
              <w:rPr>
                <w:rFonts w:ascii="Times New Roman" w:hAnsi="Times New Roman" w:cs="Times New Roman"/>
                <w:b/>
                <w:sz w:val="28"/>
                <w:szCs w:val="28"/>
              </w:rPr>
              <w:t>342</w:t>
            </w:r>
          </w:p>
        </w:tc>
      </w:tr>
    </w:tbl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 проекта: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процессе выполнения проекта будут достигнуты следующие результаты: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iCs/>
          <w:color w:val="000000"/>
          <w:sz w:val="28"/>
          <w:szCs w:val="28"/>
        </w:rPr>
        <w:t>Формирование экологических знаний учащихся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iCs/>
          <w:color w:val="000000"/>
          <w:sz w:val="28"/>
          <w:szCs w:val="28"/>
        </w:rPr>
        <w:t>Озеленение и благоустройство школьного двора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sz w:val="28"/>
          <w:szCs w:val="28"/>
        </w:rPr>
        <w:t xml:space="preserve">Реализация творческих находок  способствует личностному росту каждого ученика; 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sz w:val="28"/>
          <w:szCs w:val="28"/>
        </w:rPr>
        <w:t>Проявление фантазии, инициативы и трудолюбия у учащихся, учителей и родителей.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iCs/>
          <w:color w:val="000000"/>
          <w:sz w:val="28"/>
          <w:szCs w:val="28"/>
        </w:rPr>
        <w:t xml:space="preserve">Создание интересных композиционных ансамблей.  </w:t>
      </w:r>
    </w:p>
    <w:p w:rsidR="00D74F93" w:rsidRPr="00BE402C" w:rsidRDefault="00D74F93" w:rsidP="00D74F93">
      <w:pPr>
        <w:pStyle w:val="11"/>
        <w:numPr>
          <w:ilvl w:val="0"/>
          <w:numId w:val="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E402C">
        <w:rPr>
          <w:iCs/>
          <w:color w:val="000000"/>
          <w:sz w:val="28"/>
          <w:szCs w:val="28"/>
        </w:rPr>
        <w:t xml:space="preserve">Вовлечение детей в волонтерские объединения. </w:t>
      </w:r>
    </w:p>
    <w:p w:rsidR="00D74F93" w:rsidRPr="00BE402C" w:rsidRDefault="00D74F93" w:rsidP="00D74F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Практическая значимость проекта:</w:t>
      </w: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BE40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 xml:space="preserve">Данный проект является важным звеном экологического и социального воспитания школьников. Эти направления являются одними из самых приоритетных направлений в развитии школы, через реализацию которых формируются нравственные нормы поведения, направленные на то, чтобы приблизить детей к пониманию красоты окружающего мира, пробудить у них </w:t>
      </w:r>
      <w:r w:rsidRPr="00BE40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стремление к прекрасному, научить искусству мышления, любви к природе, а также быть добрыми и полезными для общества. </w:t>
      </w: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ресурсы и литература:</w:t>
      </w:r>
    </w:p>
    <w:p w:rsidR="00D74F93" w:rsidRPr="00BE402C" w:rsidRDefault="00D74F93" w:rsidP="00D74F93">
      <w:pPr>
        <w:pStyle w:val="11"/>
        <w:numPr>
          <w:ilvl w:val="0"/>
          <w:numId w:val="6"/>
        </w:numPr>
        <w:spacing w:line="360" w:lineRule="auto"/>
        <w:ind w:firstLine="0"/>
        <w:rPr>
          <w:sz w:val="28"/>
          <w:szCs w:val="28"/>
        </w:rPr>
      </w:pPr>
      <w:r w:rsidRPr="00BE402C">
        <w:rPr>
          <w:sz w:val="28"/>
          <w:szCs w:val="28"/>
        </w:rPr>
        <w:t>Журнал «Ландшафтный дизайн»</w:t>
      </w:r>
    </w:p>
    <w:p w:rsidR="00D74F93" w:rsidRPr="00BE402C" w:rsidRDefault="00D74F93" w:rsidP="00D74F93">
      <w:pPr>
        <w:pStyle w:val="11"/>
        <w:numPr>
          <w:ilvl w:val="0"/>
          <w:numId w:val="6"/>
        </w:numPr>
        <w:spacing w:line="360" w:lineRule="auto"/>
        <w:ind w:firstLine="0"/>
        <w:rPr>
          <w:sz w:val="28"/>
          <w:szCs w:val="28"/>
        </w:rPr>
      </w:pPr>
      <w:r w:rsidRPr="00BE402C">
        <w:rPr>
          <w:bCs/>
          <w:sz w:val="28"/>
          <w:szCs w:val="28"/>
        </w:rPr>
        <w:t xml:space="preserve">Готовые схемы красивых цветников и клумб      </w:t>
      </w:r>
      <w:r w:rsidRPr="00BE402C">
        <w:rPr>
          <w:sz w:val="28"/>
          <w:szCs w:val="28"/>
        </w:rPr>
        <w:t xml:space="preserve"> </w:t>
      </w:r>
      <w:hyperlink r:id="rId20" w:history="1">
        <w:r w:rsidRPr="00BE402C">
          <w:rPr>
            <w:rStyle w:val="13"/>
            <w:sz w:val="28"/>
            <w:szCs w:val="28"/>
          </w:rPr>
          <w:t>http://101dizain.ru/gotovye-sxemy-cvetnikov-i-klumb/</w:t>
        </w:r>
      </w:hyperlink>
      <w:r w:rsidRPr="00BE402C">
        <w:rPr>
          <w:sz w:val="28"/>
          <w:szCs w:val="28"/>
        </w:rPr>
        <w:t xml:space="preserve">   </w:t>
      </w:r>
    </w:p>
    <w:p w:rsidR="00D74F93" w:rsidRPr="00BE402C" w:rsidRDefault="00D74F93" w:rsidP="00D74F93">
      <w:pPr>
        <w:pStyle w:val="11"/>
        <w:numPr>
          <w:ilvl w:val="0"/>
          <w:numId w:val="6"/>
        </w:numPr>
        <w:spacing w:line="360" w:lineRule="auto"/>
        <w:ind w:firstLine="0"/>
        <w:rPr>
          <w:sz w:val="28"/>
          <w:szCs w:val="28"/>
        </w:rPr>
      </w:pPr>
      <w:r w:rsidRPr="00BE402C">
        <w:rPr>
          <w:sz w:val="28"/>
          <w:szCs w:val="28"/>
        </w:rPr>
        <w:t>Журнал «1000 советов» 2012-2013 гг.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sz w:val="28"/>
          <w:szCs w:val="28"/>
        </w:rPr>
        <w:t>Фотографии из личного архива</w:t>
      </w:r>
      <w:r>
        <w:rPr>
          <w:rFonts w:ascii="Times New Roman" w:hAnsi="Times New Roman" w:cs="Times New Roman"/>
          <w:sz w:val="28"/>
          <w:szCs w:val="28"/>
        </w:rPr>
        <w:t xml:space="preserve"> Ивановой В.В.</w:t>
      </w:r>
    </w:p>
    <w:p w:rsidR="00D74F93" w:rsidRPr="00BE402C" w:rsidRDefault="00D74F93" w:rsidP="00D74F93">
      <w:pPr>
        <w:pStyle w:val="11"/>
        <w:spacing w:line="360" w:lineRule="auto"/>
        <w:ind w:left="1430"/>
        <w:rPr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590" cy="4705354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13" cy="4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4F93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Цветник у главного входа. Колодинская школа. Август 2017 г.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74F93" w:rsidRPr="00BE402C" w:rsidRDefault="00D74F93" w:rsidP="00D74F93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D74F93" w:rsidRDefault="00D74F93" w:rsidP="00D74F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7923" cy="391740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54" cy="391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благоустройства цветника. Апрель 2018 г.</w:t>
      </w:r>
    </w:p>
    <w:p w:rsidR="00D74F93" w:rsidRPr="00BE402C" w:rsidRDefault="00D74F93" w:rsidP="00D74F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0813" cy="3525398"/>
            <wp:effectExtent l="0" t="0" r="0" b="0"/>
            <wp:docPr id="19" name="Рисунок 19" descr="C:\Users\Пользователь\AppData\Local\Microsoft\Windows\Temporary Internet Files\Content.Word\20230214_13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20230214_13495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46" cy="35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эскиза учащимися 6 класса. Апрель 2018 г.</w:t>
      </w:r>
      <w:r w:rsidRPr="00375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555" cy="3966073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83" cy="39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E402C">
        <w:rPr>
          <w:rFonts w:ascii="Times New Roman" w:hAnsi="Times New Roman" w:cs="Times New Roman"/>
          <w:sz w:val="28"/>
          <w:szCs w:val="28"/>
        </w:rPr>
        <w:t xml:space="preserve">   </w:t>
      </w: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791" cy="3905909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147883" cy="39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Субботник по благоустройству цветника. Май 2018 г.                                                                     </w:t>
      </w:r>
      <w:r w:rsidRPr="00375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962" cy="3479879"/>
            <wp:effectExtent l="0" t="0" r="0" b="0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1286" cy="34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обновлённого цветника. Июнь 2018 г.</w:t>
      </w:r>
      <w:r w:rsidRPr="00375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310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2" cy="33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7086" cy="2525315"/>
            <wp:effectExtent l="0" t="419100" r="0" b="408940"/>
            <wp:docPr id="6146" name="Picture 2" descr="I:\фото шк двор\SAM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:\фото шк двор\SAM_984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462" cy="25293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BE40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4F93" w:rsidRDefault="00D74F93" w:rsidP="00D74F93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Бархатцы (тагетес) «Маленький герой»          Георгина (далия)  «Кармен»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197" cy="4015648"/>
            <wp:effectExtent l="0" t="0" r="0" b="0"/>
            <wp:docPr id="6" name="Рисунок 6" descr="D:\фото со шк фотика\Школьный дворик\SAM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о шк фотика\Школьный дворик\SAM_936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5" cy="40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цветущей клумбы «Ромашка». Сентябрь 2018 г.                                                            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D74F93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184" cy="36405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19" cy="365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074" cy="36355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10" cy="36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посадке рассады однолетних цветов. Май 2022 г.</w:t>
      </w:r>
      <w:r w:rsidRPr="00375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Default="00D74F93" w:rsidP="00D74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317" cy="33931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40" cy="339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Вид клумбы «Ромашка». Май 2022 г. Высажены Агератум «Голубая муфточка», львиный зев (антирринум) Снап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364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5675" cy="46335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F93" w:rsidRDefault="00D74F93" w:rsidP="00D74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волонтёрского отряда «Патриот» по подготовке клумб к посадке рассады»     Май 2022 г.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rPr>
          <w:rFonts w:ascii="Times New Roman" w:hAnsi="Times New Roman" w:cs="Times New Roman"/>
          <w:sz w:val="28"/>
          <w:szCs w:val="28"/>
        </w:rPr>
      </w:pPr>
    </w:p>
    <w:p w:rsidR="00D74F93" w:rsidRPr="00BE402C" w:rsidRDefault="00D74F93" w:rsidP="00D74F93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40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7 </w:t>
      </w:r>
    </w:p>
    <w:p w:rsidR="00D74F93" w:rsidRDefault="00D74F93" w:rsidP="00D74F93">
      <w:pPr>
        <w:ind w:lef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037" cy="8020049"/>
            <wp:effectExtent l="0" t="0" r="0" b="0"/>
            <wp:docPr id="17" name="Рисунок 17" descr="D:\фото с телефона\20211007_12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 телефона\20211007_12574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82" cy="80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0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4F93" w:rsidRDefault="00D74F93" w:rsidP="00D74F93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Осенние работы по уборке пришкольной территории вокруг цветника. Октябрь 2022 г.</w:t>
      </w:r>
    </w:p>
    <w:p w:rsidR="00D74F93" w:rsidRPr="00BE402C" w:rsidRDefault="00D74F93" w:rsidP="00D74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E402C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из личного архива Ивановой В.В.)</w:t>
      </w:r>
    </w:p>
    <w:p w:rsidR="00D74F93" w:rsidRPr="00BE402C" w:rsidRDefault="00D74F93" w:rsidP="00D74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40B95" w:rsidRDefault="00740B95"/>
    <w:sectPr w:rsidR="00740B95" w:rsidSect="003C34F3">
      <w:footerReference w:type="default" r:id="rId35"/>
      <w:pgSz w:w="11906" w:h="16838"/>
      <w:pgMar w:top="709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AA8" w:rsidRDefault="00CE2AA8">
      <w:pPr>
        <w:spacing w:after="0" w:line="240" w:lineRule="auto"/>
      </w:pPr>
      <w:r>
        <w:separator/>
      </w:r>
    </w:p>
  </w:endnote>
  <w:endnote w:type="continuationSeparator" w:id="0">
    <w:p w:rsidR="00CE2AA8" w:rsidRDefault="00CE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85F" w:rsidRDefault="00D74F93">
    <w:pPr>
      <w:pStyle w:val="1"/>
      <w:jc w:val="center"/>
    </w:pPr>
    <w:r>
      <w:fldChar w:fldCharType="begin"/>
    </w:r>
    <w:r>
      <w:instrText>PAGE \* MERGEFORMAT</w:instrText>
    </w:r>
    <w:r>
      <w:fldChar w:fldCharType="separate"/>
    </w:r>
    <w:r w:rsidR="00A75E5A">
      <w:rPr>
        <w:noProof/>
      </w:rPr>
      <w:t>11</w:t>
    </w:r>
    <w:r>
      <w:rPr>
        <w:noProof/>
      </w:rPr>
      <w:fldChar w:fldCharType="end"/>
    </w:r>
  </w:p>
  <w:p w:rsidR="00C5785F" w:rsidRDefault="00CE2AA8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AA8" w:rsidRDefault="00CE2AA8">
      <w:pPr>
        <w:spacing w:after="0" w:line="240" w:lineRule="auto"/>
      </w:pPr>
      <w:r>
        <w:separator/>
      </w:r>
    </w:p>
  </w:footnote>
  <w:footnote w:type="continuationSeparator" w:id="0">
    <w:p w:rsidR="00CE2AA8" w:rsidRDefault="00CE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F224E"/>
    <w:multiLevelType w:val="hybridMultilevel"/>
    <w:tmpl w:val="5FBA01F6"/>
    <w:lvl w:ilvl="0" w:tplc="7A0C909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/>
      </w:rPr>
    </w:lvl>
    <w:lvl w:ilvl="1" w:tplc="6290CA42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/>
      </w:rPr>
    </w:lvl>
    <w:lvl w:ilvl="2" w:tplc="D2C432C2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 w:tplc="832E1DC8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/>
      </w:rPr>
    </w:lvl>
    <w:lvl w:ilvl="4" w:tplc="D038B516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/>
      </w:rPr>
    </w:lvl>
    <w:lvl w:ilvl="5" w:tplc="91EEE024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 w:tplc="50727C10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/>
      </w:rPr>
    </w:lvl>
    <w:lvl w:ilvl="7" w:tplc="CDC222A0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/>
      </w:rPr>
    </w:lvl>
    <w:lvl w:ilvl="8" w:tplc="A3CC7044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1" w15:restartNumberingAfterBreak="0">
    <w:nsid w:val="37DC2625"/>
    <w:multiLevelType w:val="hybridMultilevel"/>
    <w:tmpl w:val="21D0850E"/>
    <w:lvl w:ilvl="0" w:tplc="CEECD4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5890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394AD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79CE58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962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8505E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EAA836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3AA2B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CFC48F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B3A7040"/>
    <w:multiLevelType w:val="hybridMultilevel"/>
    <w:tmpl w:val="42D08C7A"/>
    <w:lvl w:ilvl="0" w:tplc="C88C4514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BCE116D"/>
    <w:multiLevelType w:val="hybridMultilevel"/>
    <w:tmpl w:val="90241748"/>
    <w:lvl w:ilvl="0" w:tplc="69928C7A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 w:tplc="C65EAF3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42DEC3B0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F7426B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4F6075A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21FAF8C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EC446BD0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A460756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952C48AE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 w15:restartNumberingAfterBreak="0">
    <w:nsid w:val="50B7320A"/>
    <w:multiLevelType w:val="hybridMultilevel"/>
    <w:tmpl w:val="D73C928E"/>
    <w:lvl w:ilvl="0" w:tplc="C88C4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plc="6A3CF9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BCB4F4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 w:tplc="122EE3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 w:tplc="DA7A28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D31C56D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</w:rPr>
    </w:lvl>
    <w:lvl w:ilvl="6" w:tplc="39002C4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5274A1D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3A088ED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/>
      </w:rPr>
    </w:lvl>
  </w:abstractNum>
  <w:abstractNum w:abstractNumId="5" w15:restartNumberingAfterBreak="0">
    <w:nsid w:val="64D17DC4"/>
    <w:multiLevelType w:val="hybridMultilevel"/>
    <w:tmpl w:val="31223090"/>
    <w:lvl w:ilvl="0" w:tplc="57862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0894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922B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3606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462E8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9EB0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088D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8C55E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0B64C7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94E1A"/>
    <w:multiLevelType w:val="hybridMultilevel"/>
    <w:tmpl w:val="FBEC50CA"/>
    <w:lvl w:ilvl="0" w:tplc="C052C372">
      <w:start w:val="1"/>
      <w:numFmt w:val="decimal"/>
      <w:lvlText w:val="%1."/>
      <w:lvlJc w:val="left"/>
      <w:pPr>
        <w:ind w:left="1429" w:hanging="360"/>
      </w:pPr>
    </w:lvl>
    <w:lvl w:ilvl="1" w:tplc="8230CBC4">
      <w:start w:val="1"/>
      <w:numFmt w:val="lowerLetter"/>
      <w:lvlText w:val="%2."/>
      <w:lvlJc w:val="left"/>
      <w:pPr>
        <w:ind w:left="2149" w:hanging="360"/>
      </w:pPr>
    </w:lvl>
    <w:lvl w:ilvl="2" w:tplc="BDBA13F4">
      <w:start w:val="1"/>
      <w:numFmt w:val="lowerRoman"/>
      <w:lvlText w:val="%3."/>
      <w:lvlJc w:val="right"/>
      <w:pPr>
        <w:ind w:left="2869" w:hanging="180"/>
      </w:pPr>
    </w:lvl>
    <w:lvl w:ilvl="3" w:tplc="B67408DC">
      <w:start w:val="1"/>
      <w:numFmt w:val="decimal"/>
      <w:lvlText w:val="%4."/>
      <w:lvlJc w:val="left"/>
      <w:pPr>
        <w:ind w:left="3589" w:hanging="360"/>
      </w:pPr>
    </w:lvl>
    <w:lvl w:ilvl="4" w:tplc="643CC768">
      <w:start w:val="1"/>
      <w:numFmt w:val="lowerLetter"/>
      <w:lvlText w:val="%5."/>
      <w:lvlJc w:val="left"/>
      <w:pPr>
        <w:ind w:left="4309" w:hanging="360"/>
      </w:pPr>
    </w:lvl>
    <w:lvl w:ilvl="5" w:tplc="9CC0FD0A">
      <w:start w:val="1"/>
      <w:numFmt w:val="lowerRoman"/>
      <w:lvlText w:val="%6."/>
      <w:lvlJc w:val="right"/>
      <w:pPr>
        <w:ind w:left="5029" w:hanging="180"/>
      </w:pPr>
    </w:lvl>
    <w:lvl w:ilvl="6" w:tplc="ECBA433E">
      <w:start w:val="1"/>
      <w:numFmt w:val="decimal"/>
      <w:lvlText w:val="%7."/>
      <w:lvlJc w:val="left"/>
      <w:pPr>
        <w:ind w:left="5749" w:hanging="360"/>
      </w:pPr>
    </w:lvl>
    <w:lvl w:ilvl="7" w:tplc="F9EA32DA">
      <w:start w:val="1"/>
      <w:numFmt w:val="lowerLetter"/>
      <w:lvlText w:val="%8."/>
      <w:lvlJc w:val="left"/>
      <w:pPr>
        <w:ind w:left="6469" w:hanging="360"/>
      </w:pPr>
    </w:lvl>
    <w:lvl w:ilvl="8" w:tplc="355A380A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AEA2C72"/>
    <w:multiLevelType w:val="hybridMultilevel"/>
    <w:tmpl w:val="9F562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F93"/>
    <w:rsid w:val="003F3AAE"/>
    <w:rsid w:val="00405EA2"/>
    <w:rsid w:val="005E109E"/>
    <w:rsid w:val="00740B95"/>
    <w:rsid w:val="00990BE8"/>
    <w:rsid w:val="00A75E5A"/>
    <w:rsid w:val="00CE2AA8"/>
    <w:rsid w:val="00D7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C7EF9-50DF-4B81-A90E-D0C95AA4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link w:val="CaptionChar"/>
    <w:uiPriority w:val="99"/>
    <w:unhideWhenUsed/>
    <w:rsid w:val="00D74F9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CaptionChar">
    <w:name w:val="Caption Char"/>
    <w:link w:val="1"/>
    <w:uiPriority w:val="99"/>
    <w:rsid w:val="00D74F93"/>
  </w:style>
  <w:style w:type="table" w:styleId="a3">
    <w:name w:val="Table Grid"/>
    <w:basedOn w:val="a1"/>
    <w:uiPriority w:val="59"/>
    <w:rsid w:val="00D74F9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unhideWhenUsed/>
    <w:rsid w:val="00D74F9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D74F93"/>
    <w:pPr>
      <w:ind w:left="720"/>
      <w:contextualSpacing/>
    </w:pPr>
  </w:style>
  <w:style w:type="character" w:customStyle="1" w:styleId="s1">
    <w:name w:val="s1"/>
    <w:rsid w:val="00D74F93"/>
  </w:style>
  <w:style w:type="paragraph" w:customStyle="1" w:styleId="10">
    <w:name w:val="Обычный (веб)1"/>
    <w:uiPriority w:val="99"/>
    <w:unhideWhenUsed/>
    <w:rsid w:val="00D74F9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uiPriority w:val="34"/>
    <w:qFormat/>
    <w:rsid w:val="00D74F9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сновной текст с отступом1"/>
    <w:rsid w:val="00D74F9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uiPriority w:val="99"/>
    <w:unhideWhenUsed/>
    <w:rsid w:val="00D74F9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od0907@rambler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hyperlink" Target="mailto:wwi.ivanova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101dizain.ru/gotovye-sxemy-cvetnikov-i-klumb/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1844</Words>
  <Characters>10513</Characters>
  <Application>Microsoft Office Word</Application>
  <DocSecurity>0</DocSecurity>
  <Lines>87</Lines>
  <Paragraphs>24</Paragraphs>
  <ScaleCrop>false</ScaleCrop>
  <Company>Krokoz™</Company>
  <LinksUpToDate>false</LinksUpToDate>
  <CharactersWithSpaces>12333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Учетная запись Майкрософт</cp:lastModifiedBy>
  <cp:revision>4</cp:revision>
  <dcterms:created xsi:type="dcterms:W3CDTF">2023-02-16T11:21:00Z</dcterms:created>
  <dcterms:modified xsi:type="dcterms:W3CDTF">2023-02-16T13:04:00Z</dcterms:modified>
</cp:coreProperties>
</file>